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9F05D" w14:textId="26C2945F" w:rsidR="002847EF" w:rsidRPr="002847EF" w:rsidRDefault="00961E47" w:rsidP="001854CB">
      <w:pPr>
        <w:pStyle w:val="MajorTitle"/>
      </w:pPr>
      <w:r w:rsidRPr="001854CB">
        <w:rPr>
          <w:cs/>
        </w:rPr>
        <w:t>वचनामृतशीर्षकदर्शनम्</w:t>
      </w:r>
    </w:p>
    <w:p w14:paraId="72DAA755" w14:textId="1508A04F" w:rsidR="002847EF" w:rsidRPr="00902E4D" w:rsidRDefault="00961E47" w:rsidP="001854CB">
      <w:pPr>
        <w:pStyle w:val="Non-IndentedBodyText"/>
      </w:pPr>
      <w:r w:rsidRPr="00961E47">
        <w:t>D</w:t>
      </w:r>
      <w:r w:rsidR="001854CB">
        <w:t>r</w:t>
      </w:r>
      <w:r w:rsidRPr="00961E47">
        <w:t xml:space="preserve">. </w:t>
      </w:r>
      <w:r w:rsidR="001854CB">
        <w:t>Swami Shrutiprakashdas</w:t>
      </w:r>
    </w:p>
    <w:p w14:paraId="49526815" w14:textId="12655624" w:rsidR="002847EF" w:rsidRPr="00902E4D" w:rsidRDefault="008B15F4" w:rsidP="001854CB">
      <w:pPr>
        <w:pStyle w:val="Non-IndentedBodyText"/>
      </w:pPr>
      <w:r w:rsidRPr="00902E4D">
        <w:t>Designation</w:t>
      </w:r>
      <w:r w:rsidR="002847EF" w:rsidRPr="00902E4D">
        <w:t>,</w:t>
      </w:r>
    </w:p>
    <w:p w14:paraId="7069E6D1" w14:textId="019F3EE9" w:rsidR="00657797" w:rsidRPr="00902E4D" w:rsidRDefault="008B15F4" w:rsidP="001854CB">
      <w:pPr>
        <w:pStyle w:val="Non-IndentedBodyText"/>
      </w:pPr>
      <w:r w:rsidRPr="00902E4D">
        <w:t>Institution</w:t>
      </w:r>
    </w:p>
    <w:p w14:paraId="3F7BA70B" w14:textId="2225DAB7" w:rsidR="00E607DC" w:rsidRPr="001854CB" w:rsidRDefault="00E815B7" w:rsidP="001854CB">
      <w:pPr>
        <w:pStyle w:val="HeaderLevel1"/>
      </w:pPr>
      <w:r w:rsidRPr="001854CB">
        <w:rPr>
          <w:cs/>
        </w:rPr>
        <w:t>सारांशः</w:t>
      </w:r>
    </w:p>
    <w:p w14:paraId="05C41C14" w14:textId="51C77562" w:rsidR="00E607DC" w:rsidRDefault="001854CB" w:rsidP="00AB5DCD">
      <w:pPr>
        <w:pStyle w:val="IndentedBodyText"/>
      </w:pPr>
      <w:r w:rsidRPr="009D0356">
        <w:rPr>
          <w:cs/>
          <w:lang w:bidi="hi-IN"/>
        </w:rPr>
        <w:t xml:space="preserve">भारतीयदर्शनपरम्परायां वेदान्तदर्शने महर्षिबादरायणेन श्रुतिस्मृतिप्रस्थानद्वयसारगर्भिततृतीयप्रस्थानरूपको ब्रह्मसूत्रग्रन्थो विनिर्मितः। वेदान्तदर्शनेषु चैकतमं परब्रह्मस्वामिनारायणप्रबोधितम् अक्षरपुरुषोत्तमदर्शनं वैदिकं सनातनं च वरीवर्ति। दर्शनमिदमधिकृत्य </w:t>
      </w:r>
      <w:r w:rsidRPr="001854CB">
        <w:rPr>
          <w:cs/>
        </w:rPr>
        <w:t>प्रकटब्रह्मस्वरूपमहन्तस्वामिमहाराजैः</w:t>
      </w:r>
      <w:r w:rsidRPr="009D0356">
        <w:rPr>
          <w:cs/>
          <w:lang w:bidi="hi-IN"/>
        </w:rPr>
        <w:t xml:space="preserve"> निजहस्तेनाऽऽज्ञोपासनसिद्धान्तनिरूपकं सत्सङ्गदीक्षाशास्त्रं विरचितम्। अक्षरपुरुषोत्तमदर्शनप्रतिपादकं ब्रह्मसूत्रस्वामिनारायणभाष्यं तथा च सत्सङ्गदीक्षेति ग्रन्थद्वये भूयः सामञ्जस्यं दरीदृश्यते। सामञ्जस्यमिह साधर्म्ये सत्यौचित्यम्। ग्रन्थद्वयसिद्धान्तसाम्यं मनुष्यजीवनेन च सह तदौचित्यं खलु द्वयोः सामञ्जस्यं प्रख्यापयति। “अथातो ब्रह्मजिज्ञासा”</w:t>
      </w:r>
      <w:r w:rsidRPr="009D0356">
        <w:rPr>
          <w:rStyle w:val="FootnoteReference"/>
          <w:rFonts w:ascii="Kailash" w:hAnsi="Kailash" w:cs="Kailash"/>
          <w:cs/>
        </w:rPr>
        <w:footnoteReference w:id="1"/>
      </w:r>
      <w:r w:rsidRPr="009D0356">
        <w:rPr>
          <w:cs/>
          <w:lang w:bidi="hi-IN"/>
        </w:rPr>
        <w:t xml:space="preserve"> इति सूत्रादारभ्य “</w:t>
      </w:r>
      <w:r w:rsidRPr="009D0356">
        <w:rPr>
          <w:cs/>
        </w:rPr>
        <w:t>अनावृत्तिः</w:t>
      </w:r>
      <w:r w:rsidRPr="009D0356">
        <w:rPr>
          <w:lang w:bidi="hi-IN"/>
        </w:rPr>
        <w:t xml:space="preserve"> </w:t>
      </w:r>
      <w:r w:rsidRPr="009D0356">
        <w:rPr>
          <w:cs/>
        </w:rPr>
        <w:t>शब्दादनावृत्तिः</w:t>
      </w:r>
      <w:r w:rsidRPr="009D0356">
        <w:rPr>
          <w:lang w:bidi="hi-IN"/>
        </w:rPr>
        <w:t xml:space="preserve"> </w:t>
      </w:r>
      <w:r w:rsidRPr="009D0356">
        <w:rPr>
          <w:cs/>
        </w:rPr>
        <w:t>शब्दाद्</w:t>
      </w:r>
      <w:r w:rsidRPr="009D0356">
        <w:rPr>
          <w:cs/>
          <w:lang w:bidi="hi-IN"/>
        </w:rPr>
        <w:t>”</w:t>
      </w:r>
      <w:r w:rsidRPr="009D0356">
        <w:rPr>
          <w:rStyle w:val="FootnoteReference"/>
          <w:rFonts w:ascii="Kailash" w:hAnsi="Kailash" w:cs="Kailash"/>
        </w:rPr>
        <w:footnoteReference w:id="2"/>
      </w:r>
      <w:r w:rsidRPr="009D0356">
        <w:rPr>
          <w:rFonts w:ascii="Cambria Math" w:hAnsi="Cambria Math" w:cs="Cambria Math"/>
          <w:lang w:bidi="hi-IN"/>
        </w:rPr>
        <w:t> </w:t>
      </w:r>
      <w:r w:rsidRPr="009D0356">
        <w:rPr>
          <w:cs/>
          <w:lang w:bidi="hi-IN"/>
        </w:rPr>
        <w:t>इति ग्रन्थसमाप्तिसूचकसूत्रपर्यन्तं ब्रह्मसूत्रे दुःखमयसंसारान्निर्वेदमाप्य तस्मादात्यन्तिकविमुक्तये ब्रह्मजिज्ञासा</w:t>
      </w:r>
      <w:r>
        <w:rPr>
          <w:rFonts w:hint="cs"/>
          <w:cs/>
          <w:lang w:bidi="hi-IN"/>
        </w:rPr>
        <w:t>,</w:t>
      </w:r>
      <w:r w:rsidRPr="009D0356">
        <w:rPr>
          <w:rStyle w:val="FootnoteReference"/>
          <w:rFonts w:ascii="Kailash" w:hAnsi="Kailash" w:cs="Kailash"/>
          <w:cs/>
        </w:rPr>
        <w:footnoteReference w:id="3"/>
      </w:r>
      <w:r w:rsidR="00AB5DCD" w:rsidRPr="00AB5DCD">
        <w:rPr>
          <w:vertAlign w:val="superscript"/>
          <w:lang w:bidi="hi-IN"/>
        </w:rPr>
        <w:t>,</w:t>
      </w:r>
      <w:r w:rsidR="00AB5DCD">
        <w:rPr>
          <w:rStyle w:val="EndnoteReference"/>
          <w:lang w:bidi="hi-IN"/>
        </w:rPr>
        <w:endnoteReference w:id="1"/>
      </w:r>
      <w:r w:rsidRPr="009D0356">
        <w:rPr>
          <w:cs/>
          <w:lang w:bidi="hi-IN"/>
        </w:rPr>
        <w:t xml:space="preserve"> अक्षरपुरुषोत्तमकर्तृत्वम्</w:t>
      </w:r>
      <w:r>
        <w:rPr>
          <w:rFonts w:hint="cs"/>
          <w:cs/>
          <w:lang w:bidi="hi-IN"/>
        </w:rPr>
        <w:t>,</w:t>
      </w:r>
      <w:r w:rsidRPr="009D0356">
        <w:rPr>
          <w:rStyle w:val="FootnoteReference"/>
          <w:rFonts w:ascii="Kailash" w:hAnsi="Kailash" w:cs="Kailash"/>
          <w:cs/>
        </w:rPr>
        <w:footnoteReference w:id="4"/>
      </w:r>
      <w:r w:rsidRPr="009D0356">
        <w:rPr>
          <w:cs/>
          <w:lang w:bidi="hi-IN"/>
        </w:rPr>
        <w:t xml:space="preserve"> शास्त्रश्रद्धा</w:t>
      </w:r>
      <w:r>
        <w:rPr>
          <w:rFonts w:hint="cs"/>
          <w:cs/>
          <w:lang w:bidi="hi-IN"/>
        </w:rPr>
        <w:t>,</w:t>
      </w:r>
      <w:r w:rsidRPr="009D0356">
        <w:rPr>
          <w:rStyle w:val="FootnoteReference"/>
          <w:rFonts w:ascii="Kailash" w:hAnsi="Kailash" w:cs="Kailash"/>
          <w:cs/>
        </w:rPr>
        <w:footnoteReference w:id="5"/>
      </w:r>
      <w:r w:rsidRPr="009D0356">
        <w:rPr>
          <w:cs/>
          <w:lang w:bidi="hi-IN"/>
        </w:rPr>
        <w:t xml:space="preserve"> ब्रह्मपरब्रह्मभेददर्शनम्</w:t>
      </w:r>
      <w:r>
        <w:rPr>
          <w:rFonts w:hint="cs"/>
          <w:cs/>
          <w:lang w:bidi="hi-IN"/>
        </w:rPr>
        <w:t>,</w:t>
      </w:r>
      <w:r w:rsidRPr="009D0356">
        <w:rPr>
          <w:rStyle w:val="FootnoteReference"/>
          <w:rFonts w:ascii="Kailash" w:hAnsi="Kailash" w:cs="Kailash"/>
          <w:cs/>
        </w:rPr>
        <w:footnoteReference w:id="6"/>
      </w:r>
      <w:r w:rsidRPr="009D0356">
        <w:rPr>
          <w:cs/>
          <w:lang w:bidi="hi-IN"/>
        </w:rPr>
        <w:t xml:space="preserve"> परमतखण्डनादिना</w:t>
      </w:r>
      <w:r w:rsidRPr="009D0356">
        <w:rPr>
          <w:rStyle w:val="FootnoteReference"/>
          <w:rFonts w:ascii="Kailash" w:hAnsi="Kailash" w:cs="Kailash"/>
          <w:cs/>
        </w:rPr>
        <w:footnoteReference w:id="7"/>
      </w:r>
      <w:r w:rsidRPr="009D0356">
        <w:rPr>
          <w:cs/>
          <w:lang w:bidi="hi-IN"/>
        </w:rPr>
        <w:t xml:space="preserve"> सङ्गविवेकः, आत्मगृहीतीत्यादिना</w:t>
      </w:r>
      <w:r w:rsidRPr="009D0356">
        <w:rPr>
          <w:rStyle w:val="FootnoteReference"/>
          <w:rFonts w:ascii="Kailash" w:hAnsi="Kailash" w:cs="Kailash"/>
          <w:cs/>
        </w:rPr>
        <w:footnoteReference w:id="8"/>
      </w:r>
      <w:r w:rsidRPr="009D0356">
        <w:rPr>
          <w:cs/>
          <w:lang w:bidi="hi-IN"/>
        </w:rPr>
        <w:t xml:space="preserve"> साधनानिरूपणम्, अनावृत्तिरादिशब्दैर्मुक्तिवर्णनम्</w:t>
      </w:r>
      <w:r w:rsidRPr="009D0356">
        <w:rPr>
          <w:rStyle w:val="FootnoteReference"/>
          <w:rFonts w:ascii="Kailash" w:hAnsi="Kailash" w:cs="Kailash"/>
          <w:cs/>
        </w:rPr>
        <w:footnoteReference w:id="9"/>
      </w:r>
      <w:r w:rsidRPr="009D0356">
        <w:rPr>
          <w:cs/>
          <w:lang w:bidi="hi-IN"/>
        </w:rPr>
        <w:t xml:space="preserve"> इत्यादिविषये सुचारुतया ब्रह्मविद्या प्रदर्शिता।</w:t>
      </w:r>
    </w:p>
    <w:p w14:paraId="67B1211E" w14:textId="7C5F438D" w:rsidR="00E607DC" w:rsidRDefault="008C1F16" w:rsidP="001854CB">
      <w:pPr>
        <w:pStyle w:val="HeaderLevel1"/>
        <w:spacing w:line="240" w:lineRule="auto"/>
      </w:pPr>
      <w:r>
        <w:t>Keywords</w:t>
      </w:r>
    </w:p>
    <w:p w14:paraId="11506361" w14:textId="4FE23545" w:rsidR="00E607DC" w:rsidRDefault="001854CB" w:rsidP="00136CD0">
      <w:pPr>
        <w:pStyle w:val="IndentedBodyText"/>
      </w:pPr>
      <w:r w:rsidRPr="001854CB">
        <w:rPr>
          <w:cs/>
          <w:lang w:bidi="hi-IN"/>
        </w:rPr>
        <w:t>आध्यात्मिकता</w:t>
      </w:r>
      <w:r w:rsidRPr="001854CB">
        <w:t xml:space="preserve">, </w:t>
      </w:r>
      <w:r w:rsidRPr="001854CB">
        <w:rPr>
          <w:cs/>
          <w:lang w:bidi="hi-IN"/>
        </w:rPr>
        <w:t>दर्शन</w:t>
      </w:r>
      <w:r w:rsidRPr="001854CB">
        <w:t xml:space="preserve">, </w:t>
      </w:r>
      <w:r w:rsidRPr="001854CB">
        <w:rPr>
          <w:cs/>
          <w:lang w:bidi="hi-IN"/>
        </w:rPr>
        <w:t>वेदांत दर्शन</w:t>
      </w:r>
      <w:r w:rsidRPr="001854CB">
        <w:t xml:space="preserve">, </w:t>
      </w:r>
      <w:r w:rsidRPr="001854CB">
        <w:rPr>
          <w:cs/>
          <w:lang w:bidi="hi-IN"/>
        </w:rPr>
        <w:t>अक्षरपुरुषोत्तम दर्शन</w:t>
      </w:r>
      <w:r w:rsidRPr="001854CB">
        <w:t xml:space="preserve">, </w:t>
      </w:r>
      <w:r w:rsidRPr="001854CB">
        <w:rPr>
          <w:cs/>
          <w:lang w:bidi="hi-IN"/>
        </w:rPr>
        <w:t>जगत्कारण</w:t>
      </w:r>
      <w:r w:rsidRPr="001854CB">
        <w:t xml:space="preserve">, </w:t>
      </w:r>
      <w:r w:rsidRPr="001854CB">
        <w:rPr>
          <w:cs/>
          <w:lang w:bidi="hi-IN"/>
        </w:rPr>
        <w:t>ध्यान</w:t>
      </w:r>
      <w:r w:rsidRPr="001854CB">
        <w:t xml:space="preserve">, </w:t>
      </w:r>
      <w:r w:rsidRPr="001854CB">
        <w:rPr>
          <w:cs/>
          <w:lang w:bidi="hi-IN"/>
        </w:rPr>
        <w:t>उपासना</w:t>
      </w:r>
    </w:p>
    <w:p w14:paraId="6717F0F5" w14:textId="77777777" w:rsidR="001854CB" w:rsidRPr="00C03B8A" w:rsidRDefault="001854CB" w:rsidP="001854CB">
      <w:pPr>
        <w:pStyle w:val="HeaderLevel1"/>
      </w:pPr>
      <w:r w:rsidRPr="001854CB">
        <w:rPr>
          <w:cs/>
        </w:rPr>
        <w:t>तत्त्वमीमांसा</w:t>
      </w:r>
    </w:p>
    <w:p w14:paraId="1C83E69C" w14:textId="77777777" w:rsidR="001854CB" w:rsidRPr="00C03B8A" w:rsidRDefault="001854CB" w:rsidP="001854CB">
      <w:pPr>
        <w:pStyle w:val="IndentedBodyText"/>
      </w:pPr>
      <w:r w:rsidRPr="00C03B8A">
        <w:rPr>
          <w:cs/>
        </w:rPr>
        <w:t>सत्यसनातनतत्त्वानां मीमांसा तत्त्वमीमांसा। मीमांसा नाम विचारपूर्वको निर्णयः। तत्त्वगणनातत्स्वरूपादिविषयमधिकृत्य विहितश्चिन्तनानुभवादिमूलको निर्णयो हि तत्त्वमीमांसा।</w:t>
      </w:r>
      <w:r>
        <w:rPr>
          <w:cs/>
        </w:rPr>
        <w:t xml:space="preserve"> </w:t>
      </w:r>
      <w:r w:rsidRPr="00C03B8A">
        <w:rPr>
          <w:cs/>
        </w:rPr>
        <w:t>ब्रह्मसूत्रे श्रुतिस्मृतिवाक्यविमर्शेन सत्सङ्गदीक्षायां च श्लोकबद्धशब्दैः स्फुटं तत्त्वमीमांसा प्रकटीकृता। शास्त्रद्वयेऽस्मिन्नक्षरब्रह्मस्वरूपं पुरुषोत्तमस्वरूपम् अक्षरपुरुषोत्तमयोर्भेद इत्यादिविषये निर्णीतमत्र प्रस्तूयते।</w:t>
      </w:r>
    </w:p>
    <w:p w14:paraId="0B32AEF7" w14:textId="77777777" w:rsidR="001854CB" w:rsidRPr="001854CB" w:rsidRDefault="001854CB" w:rsidP="001854CB">
      <w:pPr>
        <w:pStyle w:val="HeaderLevel2"/>
      </w:pPr>
      <w:r w:rsidRPr="001854CB">
        <w:rPr>
          <w:cs/>
        </w:rPr>
        <w:t>अक्षरब्रह्मस्वरूपम्</w:t>
      </w:r>
    </w:p>
    <w:p w14:paraId="326EE75D" w14:textId="5599B6D1" w:rsidR="001854CB" w:rsidRDefault="001854CB" w:rsidP="001854CB">
      <w:pPr>
        <w:pStyle w:val="IndentedBodyText"/>
      </w:pPr>
      <w:r w:rsidRPr="00C03B8A">
        <w:rPr>
          <w:cs/>
        </w:rPr>
        <w:t xml:space="preserve"> “सर्वे वेदा यत्पदमामनन्ति... एतद्ध्येवाऽक्षरं ब्रह्म”</w:t>
      </w:r>
      <w:r w:rsidRPr="00C03B8A">
        <w:rPr>
          <w:rStyle w:val="FootnoteReference"/>
          <w:cs/>
        </w:rPr>
        <w:footnoteReference w:id="10"/>
      </w:r>
      <w:r w:rsidRPr="00C03B8A">
        <w:rPr>
          <w:cs/>
        </w:rPr>
        <w:t xml:space="preserve"> इत्यादिश्रुतिभिर्भूरिशः समाम्नातमक्षरब्रह्माख्यतत्त्वम् अनादितो जीवेश्वरमायापरभूतं परमात्ममात्रन्यूनं तत्त्वान्तरात् स्वरूपस्वभावादिभिर्भिन्नमित्यक्षरपुरुषोत्तमदर्शने स्वीक्रीयते। भेदप्रदर्शकानि वचांसि ब्रह्मसूत्रे सत्सङ्गदीक्षायां चोपलभ्यन्ते। </w:t>
      </w:r>
    </w:p>
    <w:p w14:paraId="69013ED2" w14:textId="77777777" w:rsidR="00136CD0" w:rsidRPr="00136CD0" w:rsidRDefault="00136CD0" w:rsidP="00136CD0">
      <w:pPr>
        <w:pStyle w:val="HeaderLevel3"/>
        <w:rPr>
          <w:cs/>
        </w:rPr>
      </w:pPr>
      <w:r w:rsidRPr="00136CD0">
        <w:rPr>
          <w:cs/>
        </w:rPr>
        <w:t>व्यापकत्वम्</w:t>
      </w:r>
    </w:p>
    <w:p w14:paraId="05478635" w14:textId="111ADA7B" w:rsidR="001854CB" w:rsidRDefault="001854CB" w:rsidP="001854CB">
      <w:pPr>
        <w:pStyle w:val="IndentedBodyText"/>
      </w:pPr>
      <w:r w:rsidRPr="00C03B8A">
        <w:rPr>
          <w:cs/>
        </w:rPr>
        <w:t>ब्रह्मसूत्रान्तर्गतद्युभ्वाद्यधिकरणे “यस्मिन् द्यौः चान्तरिक्षमोतं मनः सह प्राणैश्च सर्वैः”</w:t>
      </w:r>
      <w:r w:rsidRPr="00C03B8A">
        <w:rPr>
          <w:rStyle w:val="FootnoteReference"/>
          <w:cs/>
        </w:rPr>
        <w:footnoteReference w:id="11"/>
      </w:r>
      <w:r w:rsidRPr="00C03B8A">
        <w:rPr>
          <w:cs/>
        </w:rPr>
        <w:t xml:space="preserve"> इति मुण्डकोक्तिसमन्वये द्युपृथिव्यन्तरिक्षादिनामाधारत्वेनाक्षरब्रह्मणः प्रतिपादनाय भेदनिर्देशात्</w:t>
      </w:r>
      <w:r w:rsidRPr="00C03B8A">
        <w:rPr>
          <w:rStyle w:val="FootnoteReference"/>
          <w:cs/>
        </w:rPr>
        <w:footnoteReference w:id="12"/>
      </w:r>
      <w:r w:rsidRPr="00C03B8A">
        <w:rPr>
          <w:cs/>
        </w:rPr>
        <w:t xml:space="preserve"> इतिसूत्रनिरूपणे “प्रधानात् प्राणभृतः शारीराद्वाऽक्षरब्रह्मणो </w:t>
      </w:r>
      <w:r w:rsidRPr="00C03B8A">
        <w:rPr>
          <w:cs/>
        </w:rPr>
        <w:lastRenderedPageBreak/>
        <w:t>भेदस्य साक्षाद्व्यपदेशाद्” इति सिद्धान्तो गृहीतः।</w:t>
      </w:r>
      <w:r w:rsidRPr="00C03B8A">
        <w:rPr>
          <w:rStyle w:val="FootnoteReference"/>
          <w:cs/>
        </w:rPr>
        <w:footnoteReference w:id="13"/>
      </w:r>
      <w:r w:rsidRPr="00C03B8A">
        <w:rPr>
          <w:cs/>
        </w:rPr>
        <w:t xml:space="preserve"> ततोऽत्रैव “पाराय तमसः परस्तात्</w:t>
      </w:r>
      <w:r w:rsidR="00BC7B4C">
        <w:t>,</w:t>
      </w:r>
      <w:r w:rsidRPr="00C03B8A">
        <w:rPr>
          <w:cs/>
        </w:rPr>
        <w:t>”</w:t>
      </w:r>
      <w:r w:rsidRPr="00C03B8A">
        <w:rPr>
          <w:rStyle w:val="FootnoteReference"/>
          <w:cs/>
        </w:rPr>
        <w:footnoteReference w:id="14"/>
      </w:r>
      <w:r w:rsidRPr="00C03B8A">
        <w:rPr>
          <w:cs/>
        </w:rPr>
        <w:t xml:space="preserve"> “प्रणवो धनुः शरो ह्यात्मा ब्रह्म तल्लक्ष्यमुच्यते”</w:t>
      </w:r>
      <w:r w:rsidRPr="00C03B8A">
        <w:rPr>
          <w:rStyle w:val="FootnoteReference"/>
          <w:cs/>
        </w:rPr>
        <w:footnoteReference w:id="15"/>
      </w:r>
      <w:r w:rsidRPr="00C03B8A">
        <w:rPr>
          <w:cs/>
        </w:rPr>
        <w:t xml:space="preserve"> इत्यादिमुण्डकवाक्यसमन्वयद्वारा जीवेश्वरमायाभ्योऽक्षरतत्त्वं भिन्नमिति स्फुटं साधितम्।</w:t>
      </w:r>
      <w:r>
        <w:t xml:space="preserve"> </w:t>
      </w:r>
      <w:r w:rsidRPr="00C03B8A">
        <w:rPr>
          <w:cs/>
        </w:rPr>
        <w:t xml:space="preserve">यथा </w:t>
      </w:r>
    </w:p>
    <w:p w14:paraId="63AEA603" w14:textId="0D760FC4" w:rsidR="001854CB" w:rsidRPr="00C03B8A" w:rsidRDefault="001854CB" w:rsidP="005F2FD8">
      <w:pPr>
        <w:pStyle w:val="LargeQuotation"/>
      </w:pPr>
      <w:r w:rsidRPr="00C03B8A">
        <w:rPr>
          <w:cs/>
        </w:rPr>
        <w:t>“जीवस्तथेश्वरश्चैव</w:t>
      </w:r>
      <w:r w:rsidRPr="00C03B8A">
        <w:t xml:space="preserve"> </w:t>
      </w:r>
      <w:r w:rsidRPr="005F2FD8">
        <w:rPr>
          <w:cs/>
        </w:rPr>
        <w:t>माया</w:t>
      </w:r>
      <w:r w:rsidRPr="00C03B8A">
        <w:t xml:space="preserve"> </w:t>
      </w:r>
      <w:r w:rsidRPr="00C03B8A">
        <w:rPr>
          <w:cs/>
        </w:rPr>
        <w:t>ब्रह्माऽक्षरं</w:t>
      </w:r>
      <w:r w:rsidRPr="00C03B8A">
        <w:t xml:space="preserve"> </w:t>
      </w:r>
      <w:r w:rsidRPr="00C03B8A">
        <w:rPr>
          <w:cs/>
        </w:rPr>
        <w:t>तथा। परब्रह्मेति</w:t>
      </w:r>
      <w:r w:rsidRPr="00C03B8A">
        <w:t xml:space="preserve"> </w:t>
      </w:r>
      <w:r w:rsidRPr="00C03B8A">
        <w:rPr>
          <w:cs/>
        </w:rPr>
        <w:t>तत्त्वानि</w:t>
      </w:r>
      <w:r w:rsidRPr="00C03B8A">
        <w:t xml:space="preserve"> </w:t>
      </w:r>
      <w:r w:rsidRPr="00C03B8A">
        <w:rPr>
          <w:cs/>
        </w:rPr>
        <w:t>भिन्नानि</w:t>
      </w:r>
      <w:r w:rsidRPr="00C03B8A">
        <w:t xml:space="preserve"> </w:t>
      </w:r>
      <w:r w:rsidRPr="00C03B8A">
        <w:rPr>
          <w:cs/>
        </w:rPr>
        <w:t>पञ्च</w:t>
      </w:r>
      <w:r w:rsidRPr="00C03B8A">
        <w:t xml:space="preserve"> </w:t>
      </w:r>
      <w:r w:rsidRPr="00C03B8A">
        <w:rPr>
          <w:cs/>
        </w:rPr>
        <w:t>सर्वदा॥</w:t>
      </w:r>
      <w:r w:rsidRPr="00C03B8A">
        <w:rPr>
          <w:rFonts w:ascii="Cambria Math" w:hAnsi="Cambria Math" w:cs="Cambria Math"/>
        </w:rPr>
        <w:t> </w:t>
      </w:r>
      <w:r w:rsidRPr="00C03B8A">
        <w:rPr>
          <w:cs/>
        </w:rPr>
        <w:t>नित्यान्यथ</w:t>
      </w:r>
      <w:r w:rsidRPr="00C03B8A">
        <w:t xml:space="preserve"> </w:t>
      </w:r>
      <w:r w:rsidRPr="00C03B8A">
        <w:rPr>
          <w:cs/>
        </w:rPr>
        <w:t>च</w:t>
      </w:r>
      <w:r w:rsidRPr="00C03B8A">
        <w:t xml:space="preserve"> </w:t>
      </w:r>
      <w:r w:rsidRPr="00C03B8A">
        <w:rPr>
          <w:cs/>
        </w:rPr>
        <w:t>सत्यानि</w:t>
      </w:r>
      <w:r w:rsidRPr="00C03B8A">
        <w:t xml:space="preserve"> </w:t>
      </w:r>
      <w:r w:rsidRPr="00C03B8A">
        <w:rPr>
          <w:cs/>
        </w:rPr>
        <w:t>विज्ञेयानि</w:t>
      </w:r>
      <w:r w:rsidRPr="00C03B8A">
        <w:t xml:space="preserve"> </w:t>
      </w:r>
      <w:r w:rsidRPr="00C03B8A">
        <w:rPr>
          <w:cs/>
        </w:rPr>
        <w:t>मुमुक्षुभिः। स्वामिनारायणेनैवं</w:t>
      </w:r>
      <w:r w:rsidRPr="00C03B8A">
        <w:t xml:space="preserve"> </w:t>
      </w:r>
      <w:r w:rsidRPr="00C03B8A">
        <w:rPr>
          <w:cs/>
        </w:rPr>
        <w:t>सिद्धान्तितं</w:t>
      </w:r>
      <w:r w:rsidRPr="00C03B8A">
        <w:t xml:space="preserve"> </w:t>
      </w:r>
      <w:r w:rsidRPr="00C03B8A">
        <w:rPr>
          <w:cs/>
        </w:rPr>
        <w:t>स्वयं</w:t>
      </w:r>
      <w:r w:rsidRPr="00C03B8A">
        <w:t xml:space="preserve"> </w:t>
      </w:r>
      <w:r w:rsidRPr="00C03B8A">
        <w:rPr>
          <w:cs/>
        </w:rPr>
        <w:t>स्फुटम्॥”</w:t>
      </w:r>
      <w:r w:rsidRPr="00C03B8A">
        <w:rPr>
          <w:rStyle w:val="FootnoteReference"/>
          <w:cs/>
        </w:rPr>
        <w:footnoteReference w:id="16"/>
      </w:r>
    </w:p>
    <w:p w14:paraId="442DC301" w14:textId="407FF9BF" w:rsidR="004D4722" w:rsidRDefault="001854CB" w:rsidP="001854CB">
      <w:pPr>
        <w:pStyle w:val="Non-IndentedBodyText"/>
      </w:pPr>
      <w:r w:rsidRPr="001854CB">
        <w:rPr>
          <w:cs/>
          <w:lang w:bidi="hi-IN"/>
        </w:rPr>
        <w:t>अत्र पञ्चानामपि तत्त्वानां पृथगुल्लेखेन</w:t>
      </w:r>
      <w:r w:rsidRPr="001854CB">
        <w:t xml:space="preserve">, </w:t>
      </w:r>
      <w:r w:rsidRPr="001854CB">
        <w:rPr>
          <w:cs/>
          <w:lang w:bidi="hi-IN"/>
        </w:rPr>
        <w:t>सर्वदा पञ्च भिन्नानि तत्त्वानीत्यादिशब्दैश्च ब्रह्माऽक्षरस्य भेदो विज्ञायते। एवमक्षरब्रह्मणो तत्त्वान्तराद् भेदविषये ग्रन्थद्वयस्य सामञ्जस्यं सिद्धम्।</w:t>
      </w:r>
    </w:p>
    <w:p w14:paraId="016B8595" w14:textId="15A667D3" w:rsidR="00CE0315" w:rsidRPr="001854CB" w:rsidRDefault="000B6667" w:rsidP="001854CB">
      <w:pPr>
        <w:pStyle w:val="MajorTitle"/>
      </w:pPr>
      <w:r w:rsidRPr="001854CB">
        <w:rPr>
          <w:cs/>
        </w:rPr>
        <w:t>स</w:t>
      </w:r>
      <w:r w:rsidRPr="001854CB">
        <w:rPr>
          <w:rFonts w:hint="cs"/>
          <w:cs/>
        </w:rPr>
        <w:t>ङ्केत</w:t>
      </w:r>
      <w:r w:rsidRPr="001854CB">
        <w:rPr>
          <w:cs/>
        </w:rPr>
        <w:t xml:space="preserve">सूचिः </w:t>
      </w:r>
    </w:p>
    <w:p w14:paraId="06017AAE" w14:textId="783A326F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ऐ.</w:t>
      </w:r>
      <w:r w:rsidRPr="00136CD0">
        <w:rPr>
          <w:cs/>
          <w:lang w:bidi="hi-IN"/>
        </w:rPr>
        <w:tab/>
        <w:t>ऐतरेयोपनिषद्</w:t>
      </w:r>
    </w:p>
    <w:p w14:paraId="01CC24AE" w14:textId="7F2637DE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कठ.</w:t>
      </w:r>
      <w:r w:rsidRPr="00136CD0">
        <w:rPr>
          <w:cs/>
          <w:lang w:bidi="hi-IN"/>
        </w:rPr>
        <w:tab/>
        <w:t>कठोपनिषद्</w:t>
      </w:r>
    </w:p>
    <w:p w14:paraId="0FA7D4EC" w14:textId="5204044F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गी.</w:t>
      </w:r>
      <w:r w:rsidRPr="00136CD0">
        <w:rPr>
          <w:cs/>
          <w:lang w:bidi="hi-IN"/>
        </w:rPr>
        <w:tab/>
        <w:t>श्रीमद्भगवद्गीता</w:t>
      </w:r>
    </w:p>
    <w:p w14:paraId="34A00D92" w14:textId="7BA3B281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छा.</w:t>
      </w:r>
      <w:r w:rsidRPr="00136CD0">
        <w:rPr>
          <w:cs/>
          <w:lang w:bidi="hi-IN"/>
        </w:rPr>
        <w:tab/>
        <w:t>छान्दोग्योपनिषद्</w:t>
      </w:r>
    </w:p>
    <w:p w14:paraId="7B356E7B" w14:textId="1F0771C1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तै.</w:t>
      </w:r>
      <w:r w:rsidRPr="00136CD0">
        <w:rPr>
          <w:cs/>
          <w:lang w:bidi="hi-IN"/>
        </w:rPr>
        <w:tab/>
        <w:t>तैत्तिरीयोपनिषद्</w:t>
      </w:r>
    </w:p>
    <w:p w14:paraId="4BDC59B9" w14:textId="058D767E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 xml:space="preserve">पा.धा. </w:t>
      </w:r>
      <w:r w:rsidRPr="00136CD0">
        <w:rPr>
          <w:cs/>
          <w:lang w:bidi="hi-IN"/>
        </w:rPr>
        <w:tab/>
        <w:t>पाणिनीय धातुपाठ</w:t>
      </w:r>
    </w:p>
    <w:p w14:paraId="5F6ADD8E" w14:textId="2DCBFBF3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प्र.</w:t>
      </w:r>
      <w:r w:rsidRPr="00136CD0">
        <w:rPr>
          <w:cs/>
          <w:lang w:bidi="hi-IN"/>
        </w:rPr>
        <w:tab/>
        <w:t>प्रश्नोपनिषद्</w:t>
      </w:r>
    </w:p>
    <w:p w14:paraId="21C27824" w14:textId="2734C08F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बृ.</w:t>
      </w:r>
      <w:r w:rsidRPr="00136CD0">
        <w:rPr>
          <w:cs/>
          <w:lang w:bidi="hi-IN"/>
        </w:rPr>
        <w:tab/>
        <w:t>बृहदारण्यकोपनिषद्</w:t>
      </w:r>
    </w:p>
    <w:p w14:paraId="3C87B19A" w14:textId="490D885A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ब्र.सू.</w:t>
      </w:r>
      <w:r w:rsidRPr="00136CD0">
        <w:rPr>
          <w:cs/>
          <w:lang w:bidi="hi-IN"/>
        </w:rPr>
        <w:tab/>
        <w:t>ब्रह्मसूत्र</w:t>
      </w:r>
    </w:p>
    <w:p w14:paraId="3CB54773" w14:textId="25B91955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मां.</w:t>
      </w:r>
      <w:r w:rsidRPr="00136CD0">
        <w:rPr>
          <w:cs/>
          <w:lang w:bidi="hi-IN"/>
        </w:rPr>
        <w:tab/>
        <w:t>माण्डूक्योपनिषद्</w:t>
      </w:r>
    </w:p>
    <w:p w14:paraId="1182CCD7" w14:textId="6E9A04DA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मु.</w:t>
      </w:r>
      <w:r w:rsidRPr="00136CD0">
        <w:rPr>
          <w:cs/>
          <w:lang w:bidi="hi-IN"/>
        </w:rPr>
        <w:tab/>
        <w:t>मुण्डकोपनिषद्</w:t>
      </w:r>
    </w:p>
    <w:p w14:paraId="7E31CE3D" w14:textId="77777777" w:rsidR="00136CD0" w:rsidRPr="00136CD0" w:rsidRDefault="00136CD0" w:rsidP="00136CD0">
      <w:pPr>
        <w:pStyle w:val="Non-IndentedBodyText"/>
        <w:rPr>
          <w:rFonts w:cs="Latha"/>
        </w:rPr>
      </w:pPr>
      <w:r w:rsidRPr="00136CD0">
        <w:rPr>
          <w:cs/>
          <w:lang w:bidi="hi-IN"/>
        </w:rPr>
        <w:t>श्वे.</w:t>
      </w:r>
      <w:r w:rsidRPr="00136CD0">
        <w:rPr>
          <w:cs/>
          <w:lang w:bidi="hi-IN"/>
        </w:rPr>
        <w:tab/>
        <w:t>श्वेताश्वतरोपनिषद्</w:t>
      </w:r>
    </w:p>
    <w:p w14:paraId="1592387C" w14:textId="6AB91143" w:rsidR="008B513A" w:rsidRDefault="00136CD0" w:rsidP="00136CD0">
      <w:pPr>
        <w:pStyle w:val="Non-IndentedBodyText"/>
      </w:pPr>
      <w:r w:rsidRPr="00136CD0">
        <w:rPr>
          <w:cs/>
          <w:lang w:bidi="hi-IN"/>
        </w:rPr>
        <w:t>स.दी.</w:t>
      </w:r>
      <w:r w:rsidRPr="00136CD0">
        <w:rPr>
          <w:cs/>
          <w:lang w:bidi="hi-IN"/>
        </w:rPr>
        <w:tab/>
        <w:t>सत्संगदीक्षा</w:t>
      </w:r>
    </w:p>
    <w:p w14:paraId="73C9FF37" w14:textId="459EDA98" w:rsidR="008B513A" w:rsidRPr="008B513A" w:rsidRDefault="00E815B7" w:rsidP="005419FF">
      <w:pPr>
        <w:pStyle w:val="MajorTitle"/>
      </w:pPr>
      <w:r w:rsidRPr="005419FF">
        <w:rPr>
          <w:cs/>
        </w:rPr>
        <w:t>सन्दर्भग्रन्थसूचिः</w:t>
      </w:r>
    </w:p>
    <w:p w14:paraId="535D641D" w14:textId="07C41A28" w:rsidR="001F22E5" w:rsidRPr="00D22C1A" w:rsidRDefault="008B513A" w:rsidP="00D22C1A">
      <w:pPr>
        <w:pStyle w:val="WorksCited"/>
        <w:jc w:val="left"/>
      </w:pPr>
      <w:proofErr w:type="spellStart"/>
      <w:r w:rsidRPr="00D22C1A">
        <w:t>Basu</w:t>
      </w:r>
      <w:proofErr w:type="spellEnd"/>
      <w:r w:rsidRPr="00D22C1A">
        <w:t xml:space="preserve">, Major B. D. Bṛhadāraṇyaka Upaniṣad with the Commentary of Śrī Madhvācārya. 2nd ed., vol. 14, Dr. L. M. </w:t>
      </w:r>
      <w:proofErr w:type="spellStart"/>
      <w:r w:rsidRPr="00D22C1A">
        <w:t>Basu</w:t>
      </w:r>
      <w:proofErr w:type="spellEnd"/>
      <w:r w:rsidRPr="00D22C1A">
        <w:t>, 1933.</w:t>
      </w:r>
      <w:r w:rsidR="001F22E5" w:rsidRPr="00D22C1A">
        <w:t xml:space="preserve"> Caudharī, </w:t>
      </w:r>
      <w:proofErr w:type="spellStart"/>
      <w:r w:rsidR="001F22E5" w:rsidRPr="00D22C1A">
        <w:t>Guñjeśvara</w:t>
      </w:r>
      <w:proofErr w:type="spellEnd"/>
      <w:r w:rsidR="001F22E5" w:rsidRPr="00D22C1A">
        <w:t xml:space="preserve">, editor. Viduranīti. </w:t>
      </w:r>
      <w:proofErr w:type="spellStart"/>
      <w:r w:rsidR="001F22E5" w:rsidRPr="00D22C1A">
        <w:t>Caukhambā</w:t>
      </w:r>
      <w:proofErr w:type="spellEnd"/>
      <w:r w:rsidR="001F22E5" w:rsidRPr="00D22C1A">
        <w:t xml:space="preserve"> </w:t>
      </w:r>
      <w:proofErr w:type="spellStart"/>
      <w:r w:rsidR="001F22E5" w:rsidRPr="00D22C1A">
        <w:t>Sūrabhāratī</w:t>
      </w:r>
      <w:proofErr w:type="spellEnd"/>
      <w:r w:rsidR="001F22E5" w:rsidRPr="00D22C1A">
        <w:t xml:space="preserve"> </w:t>
      </w:r>
      <w:proofErr w:type="spellStart"/>
      <w:r w:rsidR="001F22E5" w:rsidRPr="00D22C1A">
        <w:t>Prakāśana</w:t>
      </w:r>
      <w:proofErr w:type="spellEnd"/>
      <w:r w:rsidR="001F22E5" w:rsidRPr="00D22C1A">
        <w:t>, 2012.</w:t>
      </w:r>
    </w:p>
    <w:p w14:paraId="5E08EEC5" w14:textId="47C00A61" w:rsidR="00E815B7" w:rsidRPr="00D22C1A" w:rsidRDefault="00E815B7" w:rsidP="00D22C1A">
      <w:pPr>
        <w:pStyle w:val="WorksCited"/>
      </w:pPr>
      <w:r w:rsidRPr="00D22C1A">
        <w:t xml:space="preserve">Mudgal S.G., Vaidikatva in </w:t>
      </w:r>
      <w:r w:rsidR="00D22C1A">
        <w:t>I</w:t>
      </w:r>
      <w:r w:rsidRPr="00D22C1A">
        <w:t xml:space="preserve">ndian </w:t>
      </w:r>
      <w:r w:rsidR="00D22C1A">
        <w:t>P</w:t>
      </w:r>
      <w:r w:rsidRPr="00D22C1A">
        <w:t xml:space="preserve">hilosophy and </w:t>
      </w:r>
      <w:r w:rsidR="00D22C1A">
        <w:t>R</w:t>
      </w:r>
      <w:r w:rsidRPr="00D22C1A">
        <w:t>eligion, AARSH, Gandhinagar, First Edition, 1996.</w:t>
      </w:r>
    </w:p>
    <w:p w14:paraId="17BCD6D5" w14:textId="77777777" w:rsidR="00E815B7" w:rsidRPr="00D22C1A" w:rsidRDefault="00E815B7" w:rsidP="00D22C1A">
      <w:pPr>
        <w:pStyle w:val="WorksCited"/>
        <w:jc w:val="left"/>
      </w:pPr>
      <w:r w:rsidRPr="00D22C1A">
        <w:rPr>
          <w:cs/>
        </w:rPr>
        <w:t>स्वामी भद्रेशदासः</w:t>
      </w:r>
      <w:r w:rsidRPr="00D22C1A">
        <w:t xml:space="preserve">, </w:t>
      </w:r>
      <w:r w:rsidRPr="00D22C1A">
        <w:rPr>
          <w:cs/>
        </w:rPr>
        <w:t>ईशाद्यष्टोपनिषत्स्वामिनारायणभाष्यम्</w:t>
      </w:r>
      <w:r w:rsidRPr="00D22C1A">
        <w:t xml:space="preserve">, </w:t>
      </w:r>
      <w:r w:rsidRPr="00D22C1A">
        <w:rPr>
          <w:cs/>
        </w:rPr>
        <w:t>स्वामिनारायण अक्षरपीठ</w:t>
      </w:r>
      <w:r w:rsidRPr="00D22C1A">
        <w:t xml:space="preserve">, </w:t>
      </w:r>
      <w:r w:rsidRPr="00D22C1A">
        <w:rPr>
          <w:cs/>
        </w:rPr>
        <w:t>अमदावाद</w:t>
      </w:r>
      <w:r w:rsidRPr="00D22C1A">
        <w:t xml:space="preserve">, </w:t>
      </w:r>
      <w:r w:rsidRPr="00D22C1A">
        <w:rPr>
          <w:cs/>
        </w:rPr>
        <w:t>प्रथमा आवृत्ति</w:t>
      </w:r>
      <w:r w:rsidRPr="00D22C1A">
        <w:t xml:space="preserve">, </w:t>
      </w:r>
      <w:r w:rsidRPr="00D22C1A">
        <w:rPr>
          <w:cs/>
        </w:rPr>
        <w:t>२००९.</w:t>
      </w:r>
    </w:p>
    <w:p w14:paraId="428A65FF" w14:textId="77777777" w:rsidR="00E815B7" w:rsidRPr="00D22C1A" w:rsidRDefault="00E815B7" w:rsidP="00D22C1A">
      <w:pPr>
        <w:pStyle w:val="WorksCited"/>
        <w:jc w:val="left"/>
      </w:pPr>
      <w:r w:rsidRPr="00D22C1A">
        <w:rPr>
          <w:cs/>
        </w:rPr>
        <w:t>स्वामी भद्रेशदासः</w:t>
      </w:r>
      <w:r w:rsidRPr="00D22C1A">
        <w:t xml:space="preserve">, </w:t>
      </w:r>
      <w:r w:rsidRPr="00D22C1A">
        <w:rPr>
          <w:cs/>
        </w:rPr>
        <w:t>बृहदारण्यकोपनिषत्स्वामिनारायणभाष्यम्</w:t>
      </w:r>
      <w:r w:rsidRPr="00D22C1A">
        <w:t xml:space="preserve">, </w:t>
      </w:r>
      <w:r w:rsidRPr="00D22C1A">
        <w:rPr>
          <w:cs/>
        </w:rPr>
        <w:t>स्वामिनारायण अक्षरपीठ</w:t>
      </w:r>
      <w:r w:rsidRPr="00D22C1A">
        <w:t xml:space="preserve">, </w:t>
      </w:r>
      <w:r w:rsidRPr="00D22C1A">
        <w:rPr>
          <w:cs/>
        </w:rPr>
        <w:t>अमदावाद</w:t>
      </w:r>
      <w:r w:rsidRPr="00D22C1A">
        <w:t xml:space="preserve">, </w:t>
      </w:r>
      <w:r w:rsidRPr="00D22C1A">
        <w:rPr>
          <w:cs/>
        </w:rPr>
        <w:t>प्रथमा आवृत्ति</w:t>
      </w:r>
      <w:r w:rsidRPr="00D22C1A">
        <w:t xml:space="preserve">, </w:t>
      </w:r>
      <w:r w:rsidRPr="00D22C1A">
        <w:rPr>
          <w:cs/>
        </w:rPr>
        <w:t>२००९.</w:t>
      </w:r>
    </w:p>
    <w:p w14:paraId="5277BF74" w14:textId="77777777" w:rsidR="00E815B7" w:rsidRPr="00D22C1A" w:rsidRDefault="00E815B7" w:rsidP="00D22C1A">
      <w:pPr>
        <w:pStyle w:val="WorksCited"/>
        <w:jc w:val="left"/>
      </w:pPr>
      <w:r w:rsidRPr="00D22C1A">
        <w:rPr>
          <w:cs/>
        </w:rPr>
        <w:t>केनाद्युपनिषत्पुरुषसूक्तश्रीसूक्तभाष्यम्</w:t>
      </w:r>
      <w:r w:rsidRPr="00D22C1A">
        <w:t xml:space="preserve">, </w:t>
      </w:r>
      <w:r w:rsidRPr="00D22C1A">
        <w:rPr>
          <w:cs/>
        </w:rPr>
        <w:t>उत्तमूर टी. वीरराघवाचार्य</w:t>
      </w:r>
      <w:r w:rsidRPr="00D22C1A">
        <w:t xml:space="preserve">, </w:t>
      </w:r>
      <w:r w:rsidRPr="00D22C1A">
        <w:rPr>
          <w:cs/>
        </w:rPr>
        <w:t>मद्रास</w:t>
      </w:r>
      <w:r w:rsidRPr="00D22C1A">
        <w:t xml:space="preserve">, </w:t>
      </w:r>
      <w:r w:rsidRPr="00D22C1A">
        <w:rPr>
          <w:cs/>
        </w:rPr>
        <w:t>प्रथम आवृत्ति</w:t>
      </w:r>
      <w:r w:rsidRPr="00D22C1A">
        <w:t xml:space="preserve">, </w:t>
      </w:r>
      <w:r w:rsidRPr="00D22C1A">
        <w:rPr>
          <w:cs/>
        </w:rPr>
        <w:t>१९७२.</w:t>
      </w:r>
    </w:p>
    <w:p w14:paraId="56F89A7C" w14:textId="77777777" w:rsidR="00E815B7" w:rsidRPr="00D22C1A" w:rsidRDefault="00E815B7" w:rsidP="00D22C1A">
      <w:pPr>
        <w:pStyle w:val="WorksCited"/>
        <w:jc w:val="left"/>
      </w:pPr>
      <w:r w:rsidRPr="00D22C1A">
        <w:t xml:space="preserve">Māṇḍūkyopaniṣad, Swami </w:t>
      </w:r>
      <w:proofErr w:type="spellStart"/>
      <w:r w:rsidRPr="00D22C1A">
        <w:t>Shivananda</w:t>
      </w:r>
      <w:proofErr w:type="spellEnd"/>
      <w:r w:rsidRPr="00D22C1A">
        <w:t>, Sri Ramakrishna Math, Madras, Fourth Edition, 1939.</w:t>
      </w:r>
    </w:p>
    <w:p w14:paraId="1A4B5C9E" w14:textId="1191ED52" w:rsidR="00E815B7" w:rsidRPr="00D22C1A" w:rsidRDefault="00E815B7" w:rsidP="00D22C1A">
      <w:pPr>
        <w:pStyle w:val="WorksCited"/>
        <w:jc w:val="left"/>
      </w:pPr>
      <w:r w:rsidRPr="00D22C1A">
        <w:rPr>
          <w:cs/>
        </w:rPr>
        <w:t>मुण्डक-उपनिषद् और माण्डूक्योपनिषद्</w:t>
      </w:r>
      <w:r w:rsidRPr="00D22C1A">
        <w:t xml:space="preserve">, </w:t>
      </w:r>
      <w:r w:rsidRPr="00D22C1A">
        <w:rPr>
          <w:cs/>
        </w:rPr>
        <w:t>पण्डत राजाराम प्रोफेसर</w:t>
      </w:r>
      <w:r w:rsidRPr="00D22C1A">
        <w:t xml:space="preserve">, </w:t>
      </w:r>
      <w:r w:rsidRPr="00D22C1A">
        <w:rPr>
          <w:cs/>
        </w:rPr>
        <w:t>लाहौर</w:t>
      </w:r>
      <w:r w:rsidRPr="00D22C1A">
        <w:t>,</w:t>
      </w:r>
      <w:r w:rsidR="00AA0D79">
        <w:t xml:space="preserve"> </w:t>
      </w:r>
      <w:r w:rsidRPr="00D22C1A">
        <w:rPr>
          <w:cs/>
        </w:rPr>
        <w:t>तृतीय आवृत्ति १९२२.</w:t>
      </w:r>
    </w:p>
    <w:p w14:paraId="471FF1A9" w14:textId="264A1DAF" w:rsidR="008B513A" w:rsidRPr="00D22C1A" w:rsidRDefault="00E815B7" w:rsidP="00D22C1A">
      <w:pPr>
        <w:pStyle w:val="WorksCited"/>
        <w:jc w:val="left"/>
      </w:pPr>
      <w:r w:rsidRPr="00D22C1A">
        <w:rPr>
          <w:cs/>
        </w:rPr>
        <w:t>શ્રીઉપનિષદો</w:t>
      </w:r>
      <w:r w:rsidRPr="00D22C1A">
        <w:t xml:space="preserve">, </w:t>
      </w:r>
      <w:r w:rsidRPr="00D22C1A">
        <w:rPr>
          <w:cs/>
        </w:rPr>
        <w:t>અમરજી આનંદજી કચ્છી</w:t>
      </w:r>
      <w:r w:rsidRPr="00D22C1A">
        <w:t xml:space="preserve">, </w:t>
      </w:r>
      <w:r w:rsidRPr="00D22C1A">
        <w:rPr>
          <w:cs/>
        </w:rPr>
        <w:t>પોરબંદર</w:t>
      </w:r>
      <w:r w:rsidRPr="00D22C1A">
        <w:t>,</w:t>
      </w:r>
      <w:r w:rsidR="00AA0D79">
        <w:t xml:space="preserve"> </w:t>
      </w:r>
      <w:r w:rsidRPr="00D22C1A">
        <w:rPr>
          <w:cs/>
        </w:rPr>
        <w:t>પ્રથમ આવૃત્તિ</w:t>
      </w:r>
      <w:r w:rsidRPr="00D22C1A">
        <w:t xml:space="preserve">, </w:t>
      </w:r>
      <w:r w:rsidRPr="00D22C1A">
        <w:rPr>
          <w:cs/>
        </w:rPr>
        <w:t>૧૯૦૩.</w:t>
      </w:r>
    </w:p>
    <w:sectPr w:rsidR="008B513A" w:rsidRPr="00D22C1A" w:rsidSect="000D0EA8">
      <w:footerReference w:type="default" r:id="rId8"/>
      <w:pgSz w:w="11906" w:h="16838" w:code="9"/>
      <w:pgMar w:top="1008" w:right="1440" w:bottom="1008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48888" w14:textId="77777777" w:rsidR="00FF614B" w:rsidRDefault="00FF614B" w:rsidP="004D4722">
      <w:pPr>
        <w:spacing w:after="0" w:line="240" w:lineRule="auto"/>
      </w:pPr>
      <w:r>
        <w:separator/>
      </w:r>
    </w:p>
    <w:p w14:paraId="16369F21" w14:textId="77777777" w:rsidR="00FF614B" w:rsidRDefault="00FF614B"/>
  </w:endnote>
  <w:endnote w:type="continuationSeparator" w:id="0">
    <w:p w14:paraId="73207C59" w14:textId="77777777" w:rsidR="00FF614B" w:rsidRDefault="00FF614B" w:rsidP="004D4722">
      <w:pPr>
        <w:spacing w:after="0" w:line="240" w:lineRule="auto"/>
      </w:pPr>
      <w:r>
        <w:continuationSeparator/>
      </w:r>
    </w:p>
    <w:p w14:paraId="404F68AE" w14:textId="77777777" w:rsidR="00FF614B" w:rsidRDefault="00FF614B"/>
  </w:endnote>
  <w:endnote w:id="1">
    <w:p w14:paraId="6BEF2171" w14:textId="23631C0B" w:rsidR="00AB5DCD" w:rsidRDefault="00AB5DCD" w:rsidP="00AB5DCD">
      <w:pPr>
        <w:pStyle w:val="Endnote"/>
      </w:pPr>
      <w:r>
        <w:rPr>
          <w:rStyle w:val="EndnoteReference"/>
        </w:rPr>
        <w:endnoteRef/>
      </w:r>
      <w:r>
        <w:t xml:space="preserve"> </w:t>
      </w:r>
      <w:r w:rsidRPr="00AB5DCD">
        <w:rPr>
          <w:cs/>
          <w:lang w:bidi="hi-IN"/>
        </w:rPr>
        <w:t>अथातो ब्रह्मजिज्ञासा</w:t>
      </w:r>
      <w:r>
        <w:rPr>
          <w:rFonts w:hint="cs"/>
          <w:cs/>
          <w:lang w:bidi="sa-IN"/>
        </w:rPr>
        <w:t>। (</w:t>
      </w:r>
      <w:r w:rsidRPr="00136CD0">
        <w:rPr>
          <w:cs/>
          <w:lang w:bidi="hi-IN"/>
        </w:rPr>
        <w:t>ब्र.सू.</w:t>
      </w:r>
      <w:r>
        <w:rPr>
          <w:rFonts w:hint="cs"/>
          <w:cs/>
          <w:lang w:bidi="sa-IN"/>
        </w:rPr>
        <w:t xml:space="preserve"> </w:t>
      </w:r>
      <w:r w:rsidRPr="00136CD0">
        <w:rPr>
          <w:cs/>
        </w:rPr>
        <w:t>१</w:t>
      </w:r>
      <w:r w:rsidR="00D22C1A">
        <w:t>.</w:t>
      </w:r>
      <w:r w:rsidRPr="00136CD0">
        <w:rPr>
          <w:cs/>
        </w:rPr>
        <w:t>१</w:t>
      </w:r>
      <w:r w:rsidR="00D22C1A">
        <w:t>.</w:t>
      </w:r>
      <w:r w:rsidRPr="00136CD0">
        <w:rPr>
          <w:cs/>
        </w:rPr>
        <w:t>१</w:t>
      </w:r>
      <w:r w:rsidRPr="00136CD0">
        <w:rPr>
          <w:rFonts w:hint="cs"/>
          <w:cs/>
        </w:rPr>
        <w:t>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ollkorn">
    <w:panose1 w:val="00000000000000000000"/>
    <w:charset w:val="00"/>
    <w:family w:val="auto"/>
    <w:pitch w:val="variable"/>
    <w:sig w:usb0="A00006FF" w:usb1="420060FB" w:usb2="03000000" w:usb3="00000000" w:csb0="0000019F" w:csb1="00000000"/>
  </w:font>
  <w:font w:name="SakalBharati">
    <w:panose1 w:val="02000400000000000000"/>
    <w:charset w:val="00"/>
    <w:family w:val="auto"/>
    <w:pitch w:val="variable"/>
    <w:sig w:usb0="00FFA003" w:usb1="00000000" w:usb2="00000000" w:usb3="00000000" w:csb0="00000001" w:csb1="00000000"/>
  </w:font>
  <w:font w:name="Cormorant Garamond">
    <w:altName w:val="Calibri"/>
    <w:panose1 w:val="00000500000000000000"/>
    <w:charset w:val="00"/>
    <w:family w:val="auto"/>
    <w:pitch w:val="variable"/>
    <w:sig w:usb0="20000207" w:usb1="00000001" w:usb2="00000000" w:usb3="00000000" w:csb0="00000197" w:csb1="00000000"/>
  </w:font>
  <w:font w:name="Kailash">
    <w:panose1 w:val="02000503000000020003"/>
    <w:charset w:val="00"/>
    <w:family w:val="modern"/>
    <w:notTrueType/>
    <w:pitch w:val="variable"/>
    <w:sig w:usb0="00008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9618273"/>
      <w:docPartObj>
        <w:docPartGallery w:val="Page Numbers (Bottom of Page)"/>
        <w:docPartUnique/>
      </w:docPartObj>
    </w:sdtPr>
    <w:sdtEndPr>
      <w:rPr>
        <w:rFonts w:ascii="Vollkorn" w:hAnsi="Vollkorn"/>
        <w:sz w:val="18"/>
        <w:szCs w:val="18"/>
      </w:rPr>
    </w:sdtEndPr>
    <w:sdtContent>
      <w:sdt>
        <w:sdtPr>
          <w:rPr>
            <w:rFonts w:ascii="Vollkorn" w:hAnsi="Vollkorn"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Content>
          <w:p w14:paraId="568BD27A" w14:textId="0D4CA15D" w:rsidR="00D22C1A" w:rsidRPr="00D22C1A" w:rsidRDefault="00D22C1A">
            <w:pPr>
              <w:jc w:val="center"/>
              <w:rPr>
                <w:rFonts w:ascii="Vollkorn" w:hAnsi="Vollkorn"/>
                <w:sz w:val="18"/>
                <w:szCs w:val="18"/>
              </w:rPr>
            </w:pPr>
            <w:r w:rsidRPr="00D22C1A">
              <w:rPr>
                <w:rFonts w:ascii="Vollkorn" w:hAnsi="Vollkorn"/>
                <w:sz w:val="18"/>
                <w:szCs w:val="18"/>
              </w:rPr>
              <w:t xml:space="preserve">Page </w:t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fldChar w:fldCharType="begin"/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instrText xml:space="preserve"> PAGE </w:instrText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fldChar w:fldCharType="separate"/>
            </w:r>
            <w:r w:rsidRPr="00D22C1A">
              <w:rPr>
                <w:rFonts w:ascii="Vollkorn" w:hAnsi="Vollkorn"/>
                <w:b/>
                <w:bCs/>
                <w:noProof/>
                <w:sz w:val="18"/>
                <w:szCs w:val="18"/>
              </w:rPr>
              <w:t>2</w:t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fldChar w:fldCharType="end"/>
            </w:r>
            <w:r w:rsidRPr="00D22C1A">
              <w:rPr>
                <w:rFonts w:ascii="Vollkorn" w:hAnsi="Vollkorn"/>
                <w:sz w:val="18"/>
                <w:szCs w:val="18"/>
              </w:rPr>
              <w:t xml:space="preserve"> of </w:t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fldChar w:fldCharType="begin"/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instrText xml:space="preserve"> NUMPAGES  </w:instrText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fldChar w:fldCharType="separate"/>
            </w:r>
            <w:r w:rsidRPr="00D22C1A">
              <w:rPr>
                <w:rFonts w:ascii="Vollkorn" w:hAnsi="Vollkorn"/>
                <w:b/>
                <w:bCs/>
                <w:noProof/>
                <w:sz w:val="18"/>
                <w:szCs w:val="18"/>
              </w:rPr>
              <w:t>2</w:t>
            </w:r>
            <w:r w:rsidRPr="00D22C1A">
              <w:rPr>
                <w:rFonts w:ascii="Vollkorn" w:hAnsi="Vollkor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16666547" w14:textId="77777777" w:rsidR="00D22C1A" w:rsidRDefault="00D22C1A"/>
  <w:p w14:paraId="1948C524" w14:textId="77777777" w:rsidR="00EE20BB" w:rsidRDefault="00EE20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49C12" w14:textId="77777777" w:rsidR="00FF614B" w:rsidRDefault="00FF614B" w:rsidP="004D4722">
      <w:pPr>
        <w:spacing w:after="0" w:line="240" w:lineRule="auto"/>
      </w:pPr>
      <w:r>
        <w:separator/>
      </w:r>
    </w:p>
    <w:p w14:paraId="1F743B01" w14:textId="77777777" w:rsidR="00FF614B" w:rsidRDefault="00FF614B"/>
  </w:footnote>
  <w:footnote w:type="continuationSeparator" w:id="0">
    <w:p w14:paraId="5EB3E835" w14:textId="77777777" w:rsidR="00FF614B" w:rsidRDefault="00FF614B" w:rsidP="004D4722">
      <w:pPr>
        <w:spacing w:after="0" w:line="240" w:lineRule="auto"/>
      </w:pPr>
      <w:r>
        <w:continuationSeparator/>
      </w:r>
    </w:p>
    <w:p w14:paraId="36E01498" w14:textId="77777777" w:rsidR="00FF614B" w:rsidRDefault="00FF614B"/>
  </w:footnote>
  <w:footnote w:id="1">
    <w:p w14:paraId="255FAF52" w14:textId="1FEC50AC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१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fldChar w:fldCharType="begin"/>
      </w:r>
      <w:r w:rsidRPr="00136CD0">
        <w:instrText xml:space="preserve"> ADDIN ZOTERO_ITEM CSL_CITATION {"citationID":"xHyl17Xi","properties":{"formattedCitation":"(\\uc0\\u2360{}\\uc0\\u2366{}\\uc0\\u2343{}\\uc0\\u2369{}\\uc0\\u2349{}\\uc0\\u2342{}\\uc0\\u2381{}\\uc0\\u2352{}\\uc0\\u2375{}\\uc0\\u2358{}\\uc0\\u2342{}\\uc0\\u2366{}\\uc0\\u2360{}\\uc0\\u2307{},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\\uc0\\u2409{})","plainCitation":"(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३)"</w:instrText>
      </w:r>
      <w:r w:rsidRPr="00136CD0">
        <w:instrText>,"noteIndex":1},"citationItems":[{"id":153,"uris":["http://zotero.org/users/local/TPeviAAj/items/KGGU2XFI"],"uri":["http://zotero.org/users/local/TPeviAAj/items/KGGU2XFI"],"itemData":{"id":153,"type":"book","abstract":"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३"</w:instrText>
      </w:r>
      <w:r w:rsidRPr="00136CD0">
        <w:instrText xml:space="preserve">,"label":"page"}],"schema":"https://github.com/citation-style-language/schema/raw/master/csl-citation.json"} </w:instrText>
      </w:r>
      <w:r w:rsidRPr="00136CD0"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३)</w:t>
      </w:r>
      <w:r w:rsidRPr="00136CD0">
        <w:fldChar w:fldCharType="end"/>
      </w:r>
    </w:p>
  </w:footnote>
  <w:footnote w:id="2">
    <w:p w14:paraId="62D594E9" w14:textId="1078341E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४</w:t>
      </w:r>
      <w:r w:rsidR="00D22C1A">
        <w:rPr>
          <w:cs/>
        </w:rPr>
        <w:t>.</w:t>
      </w:r>
      <w:r w:rsidRPr="00136CD0">
        <w:rPr>
          <w:cs/>
        </w:rPr>
        <w:t>४</w:t>
      </w:r>
      <w:r w:rsidR="00D22C1A">
        <w:rPr>
          <w:cs/>
        </w:rPr>
        <w:t>.</w:t>
      </w:r>
      <w:r w:rsidRPr="00136CD0">
        <w:rPr>
          <w:cs/>
        </w:rPr>
        <w:t>२२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{"citationID":"NnZOCfe7","properties":{"formattedCitation":"(\\uc0\\u2360{}\\uc0\\u2366{}\\uc0\\u2343{}\\uc0\\u2369{}\\uc0\\u2349{}\\uc0\\u2342{}\\uc0\\u2381{}\\uc0\\u2352{}\\uc0\\u2375{}\\uc0\\u2358{}\\uc0\\u2342{}\\uc0\\u2366{}\\uc0\\u2360{}\\uc0\\u2307{},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\\uc0\\u2410{}\\uc0\\u2409{}\\uc0\\u2407{})","plainCitation":"(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४३१)"</w:instrText>
      </w:r>
      <w:r w:rsidRPr="00136CD0">
        <w:instrText>,"noteIndex":2},"citationItems":[{"id":153,"uris":["http://zotero.org/users/local/TPeviAAj/items/KGGU2XFI"],"uri":["http://zotero.org/users/local/TPeviAAj/items/KGGU2XFI"],"itemData":{"id":153,"type":"book","abstract":"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४३१"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४३१)</w:t>
      </w:r>
      <w:r w:rsidRPr="00136CD0">
        <w:rPr>
          <w:cs/>
        </w:rPr>
        <w:fldChar w:fldCharType="end"/>
      </w:r>
    </w:p>
  </w:footnote>
  <w:footnote w:id="3">
    <w:p w14:paraId="36BE8A5C" w14:textId="72BACFC9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१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{"citationID":"lzk2xnhb","properties":{"formattedCitation":"(\\uc0\\u2360{}\\uc0\\u2366{}\\uc0\\u2343{}\\uc0\\u2369{}\\uc0\\u2349{}\\uc0\\u2342{}\\uc0\\u2381{}\\uc0\\u2352{}\\uc0\\u2375{}\\uc0\\u2358{}\\uc0\\u2342{}\\uc0\\u2366{}\\uc0\\u2360{}\\uc0\\u2307{},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\\uc0\\u2409{})","plainCitation":"(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३)"</w:instrText>
      </w:r>
      <w:r w:rsidRPr="00136CD0">
        <w:instrText>,"noteIndex":3},"citationItems":[{"id":153,"uris":["http://zotero.org/users/local/TPeviAAj/items/KGGU2XFI"],"uri":["http://zotero.org/users/local/TPeviAAj/items/KGGU2XFI"],"itemData":{"id":153,"type":"book","abstract":"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३"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३)</w:t>
      </w:r>
      <w:r w:rsidRPr="00136CD0">
        <w:rPr>
          <w:cs/>
        </w:rPr>
        <w:fldChar w:fldCharType="end"/>
      </w:r>
    </w:p>
  </w:footnote>
  <w:footnote w:id="4">
    <w:p w14:paraId="46CEAB7C" w14:textId="075D6A68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२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{"citationID":"QnhWSdBq","properties":{"formattedCitation":"(\\uc0\\u2360{}\\uc0\\u2366{}\\uc0\\u2343{}\\uc0\\u2369{}\\uc0\\u2349{}\\uc0\\u2342{}\\uc0\\u2381{}\\uc0\\u2352{}\\uc0\\u2375{}\\uc0\\u2358{}\\uc0\\u2342{}\\uc0\\u2366{}\\uc0\\u2360{}\\uc0\\u2307{},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\\uc0\\u2407{}\\uc0\\u2408{})","plainCitation":"(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१२)"</w:instrText>
      </w:r>
      <w:r w:rsidRPr="00136CD0">
        <w:instrText>,"noteIndex":4},"citationItems":[{"id":153,"uris":["http://zotero.org/users/local/TPeviAAj/items/KGGU2XFI"],"uri":["http://zotero.org/users/local/TPeviAAj/items/KGGU2XFI"],"itemData":{"id":153,"type":"book","abstract":"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१२"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१२)</w:t>
      </w:r>
      <w:r w:rsidRPr="00136CD0">
        <w:rPr>
          <w:cs/>
        </w:rPr>
        <w:fldChar w:fldCharType="end"/>
      </w:r>
    </w:p>
  </w:footnote>
  <w:footnote w:id="5">
    <w:p w14:paraId="01959981" w14:textId="73F5E69B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१</w:t>
      </w:r>
      <w:r w:rsidR="00D22C1A">
        <w:rPr>
          <w:cs/>
        </w:rPr>
        <w:t>.</w:t>
      </w:r>
      <w:r w:rsidRPr="00136CD0">
        <w:rPr>
          <w:cs/>
        </w:rPr>
        <w:t>३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{"citationID":"CaQZkTgr","properties":{"formattedCitation":"(\\uc0\\u2360{}\\uc0\\u2366{}\\uc0\\u2343{}\\uc0\\u2369{}\\uc0\\u2349{}\\uc0\\u2342{}\\uc0\\u2381{}\\uc0\\u2352{}\\uc0\\u2375{}\\uc0\\u2358{}\\uc0\\u2342{}\\uc0\\u2366{}\\uc0\\u2360{}\\uc0\\u2307{},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\\uc0\\u2407{}\\uc0\\u2413{})","plainCitation":"(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१७)"</w:instrText>
      </w:r>
      <w:r w:rsidRPr="00136CD0">
        <w:instrText>,"noteIndex":5},"citationItems":[{"id":153,"uris":["http://zotero.org/users/local/TPeviAAj/items/KGGU2XFI"],"uri":["http://zotero.org/users/local/TPeviAAj/items/KGGU2XFI"],"itemData":{"id":153,"type":"book","abstract":"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१७"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१७)</w:t>
      </w:r>
      <w:r w:rsidRPr="00136CD0">
        <w:rPr>
          <w:cs/>
        </w:rPr>
        <w:fldChar w:fldCharType="end"/>
      </w:r>
    </w:p>
  </w:footnote>
  <w:footnote w:id="6">
    <w:p w14:paraId="632E9B17" w14:textId="7ABB1533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३</w:t>
      </w:r>
      <w:r w:rsidR="00D22C1A">
        <w:rPr>
          <w:cs/>
        </w:rPr>
        <w:t>.</w:t>
      </w:r>
      <w:r w:rsidRPr="00136CD0">
        <w:rPr>
          <w:cs/>
        </w:rPr>
        <w:t>२</w:t>
      </w:r>
      <w:r w:rsidR="00D22C1A">
        <w:rPr>
          <w:cs/>
        </w:rPr>
        <w:t>.</w:t>
      </w:r>
      <w:r w:rsidRPr="00136CD0">
        <w:rPr>
          <w:cs/>
        </w:rPr>
        <w:t>३०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{"citationID":"meV8Fr1q","properties":{"formattedCitation":"(\\uc0\\u2360{}\\uc0\\u2366{}\\uc0\\u2343{}\\uc0\\u2369{}\\uc0\\u2349{}\\uc0\\u2342{}\\uc0\\u2381{}\\uc0\\u2352{}\\uc0\\u2375{}\\uc0\\u2358{}\\uc0\\u2342{}\\uc0\\u2366{}\\uc0\\u2360{}\\uc0\\u2307{},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\\uc0\\u2409{}\\uc0\\u2406{}\\uc0\\u2410{})","plainCitation":"(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३०४)"</w:instrText>
      </w:r>
      <w:r w:rsidRPr="00136CD0">
        <w:instrText>,"noteIndex":6},"citationItems":[{"id":153,"uris":["http://zotero.org/users/local/TPeviAAj/items/KGGU2XFI"],"uri":["http://zotero.org/users/local/TPeviAAj/items/KGGU2XFI"],"itemData":{"id":153,"type":"book","abstract":"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३०४"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३०४)</w:t>
      </w:r>
      <w:r w:rsidRPr="00136CD0">
        <w:rPr>
          <w:cs/>
        </w:rPr>
        <w:fldChar w:fldCharType="end"/>
      </w:r>
      <w:r w:rsidRPr="00136CD0">
        <w:t xml:space="preserve"> </w:t>
      </w:r>
      <w:r w:rsidRPr="00136CD0">
        <w:rPr>
          <w:cs/>
        </w:rPr>
        <w:t xml:space="preserve">इत्यादि </w:t>
      </w:r>
    </w:p>
  </w:footnote>
  <w:footnote w:id="7">
    <w:p w14:paraId="0E00A829" w14:textId="77777777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Pr="00136CD0">
        <w:rPr>
          <w:cs/>
        </w:rPr>
        <w:t>ब्रह्मसूत्रे द्वितीयेऽध्याये द्वितीयः पादः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{"citationID":"7QXDWhwW","properties":{"formattedCitation":"(\\uc0\\u2360{}\\uc0\\u2366{}\\uc0\\u2343{}\\uc0\\u2369{}\\uc0\\u2349{}\\uc0\\u2342{}\\uc0\\u2381{}\\uc0\\u2352{}\\uc0\\u2375{}\\uc0\\u2358{}\\uc0\\u2342{}\\uc0\\u2366{}\\uc0\\u2360{}\\uc0\\u2307{},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\\uc0\\u2407{}\\uc0\\u2414{}\\uc0\\u2414{}-\\uc0\\u2408{}\\uc0\\u2407{}\\uc0\\u2414{})","plainCitation":"(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१८८-२१८)"</w:instrText>
      </w:r>
      <w:r w:rsidRPr="00136CD0">
        <w:instrText>,"noteIndex":7},"citationItems":[{"id":153,"uris":["http://zotero.org/users/local/TPeviAAj/items/KGGU2XFI"],"uri":["http://zotero.org/users/local/TPeviAAj/items/KGGU2XFI"],"itemData":{"id":153,"type":"book","abstract":"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१८८-२१८"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१८८-२१८)</w:t>
      </w:r>
      <w:r w:rsidRPr="00136CD0">
        <w:rPr>
          <w:cs/>
        </w:rPr>
        <w:fldChar w:fldCharType="end"/>
      </w:r>
    </w:p>
  </w:footnote>
  <w:footnote w:id="8">
    <w:p w14:paraId="4A3FF3ED" w14:textId="1EBD531F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Pr="00136CD0">
        <w:rPr>
          <w:cs/>
        </w:rPr>
        <w:t xml:space="preserve"> ३</w:t>
      </w:r>
      <w:r w:rsidR="00D22C1A">
        <w:rPr>
          <w:cs/>
        </w:rPr>
        <w:t>.</w:t>
      </w:r>
      <w:r w:rsidRPr="00136CD0">
        <w:rPr>
          <w:cs/>
        </w:rPr>
        <w:t>३</w:t>
      </w:r>
      <w:r w:rsidR="00D22C1A">
        <w:rPr>
          <w:cs/>
        </w:rPr>
        <w:t>.</w:t>
      </w:r>
      <w:r w:rsidRPr="00136CD0">
        <w:rPr>
          <w:cs/>
        </w:rPr>
        <w:t>१५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{"citationID":"ikhEWcGb","properties":{"formattedCitation":"(\\uc0\\u2360{}\\uc0\\u2366{}\\uc0\\u2343{}\\uc0\\u2369{}\\uc0\\u2349{}\\uc0\\u2342{}\\uc0\\u2381{}\\uc0\\u2352{}\\uc0\\u2375{}\\uc0\\u2358{}\\uc0\\u2342{}\\uc0\\u2366{}\\uc0\\u2360{}\\uc0\\u2307{},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\\uc0\\u2409{}\\uc0\\u2408{}\\uc0\\u2409{})","plainCitation":"(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३२३)"</w:instrText>
      </w:r>
      <w:r w:rsidRPr="00136CD0">
        <w:instrText>,"noteIndex":8},"citationItems":[{"id":153,"uris":["http://zotero.org/users/local/TPeviAAj/items/KGGU2XFI"],"uri":["http://zotero.org/users/local/TPeviAAj/items/KGGU2XFI"],"itemData":{"id":153,"type":"book","abstract":"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३२३"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३२३)</w:t>
      </w:r>
      <w:r w:rsidRPr="00136CD0">
        <w:rPr>
          <w:cs/>
        </w:rPr>
        <w:fldChar w:fldCharType="end"/>
      </w:r>
    </w:p>
  </w:footnote>
  <w:footnote w:id="9">
    <w:p w14:paraId="127DAC6F" w14:textId="63BDA66B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cs/>
        </w:rPr>
        <w:t>४</w:t>
      </w:r>
      <w:r w:rsidR="00D22C1A">
        <w:rPr>
          <w:cs/>
        </w:rPr>
        <w:t>.</w:t>
      </w:r>
      <w:r w:rsidRPr="00136CD0">
        <w:rPr>
          <w:cs/>
        </w:rPr>
        <w:t>४</w:t>
      </w:r>
      <w:r w:rsidR="00D22C1A">
        <w:rPr>
          <w:cs/>
        </w:rPr>
        <w:t>.</w:t>
      </w:r>
      <w:r w:rsidRPr="00136CD0">
        <w:rPr>
          <w:cs/>
        </w:rPr>
        <w:t>२२</w:t>
      </w:r>
      <w:r w:rsidRPr="00136CD0">
        <w:rPr>
          <w:rFonts w:hint="cs"/>
          <w:cs/>
        </w:rPr>
        <w:t>)</w:t>
      </w:r>
      <w:r w:rsidRPr="00136CD0">
        <w:rPr>
          <w:cs/>
        </w:rPr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{"citationID":"T8vkDSRj","properties":{"formattedCitation":"(\\uc0\\u2360{}\\uc0\\u2366{}\\uc0\\u2343{}\\uc0\\u2369{}\\uc0\\u2349{}\\uc0\\u2342{}\\uc0\\u2381{}\\uc0\\u2352{}\\uc0\\u2375{}\\uc0\\u2358{}\\uc0\\u2342{}\\uc0\\u2366{}\\uc0\\u2360{}\\uc0\\u2307{},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\\uc0\\u2410{}\\uc0\\u2409{}\\uc0\\u2407{})","plainCitation":"(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४३१)"</w:instrText>
      </w:r>
      <w:r w:rsidRPr="00136CD0">
        <w:instrText>,"noteIndex":9},"citationItems":[{"id":153,"uris":["http://zotero.org/users/local/TPeviAAj/items/KGGU2XFI"],"uri":["http://zotero.org/users/local/TPeviAAj/items/KGGU2XFI"],"itemData":{"id":153,"type":"book","abstract":"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४३१"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४३१)</w:t>
      </w:r>
      <w:r w:rsidRPr="00136CD0">
        <w:rPr>
          <w:cs/>
        </w:rPr>
        <w:fldChar w:fldCharType="end"/>
      </w:r>
    </w:p>
  </w:footnote>
  <w:footnote w:id="10">
    <w:p w14:paraId="3E23A904" w14:textId="7030D38A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कठ.</w:t>
      </w:r>
      <w:r w:rsidR="00D22C1A">
        <w:rPr>
          <w:lang w:bidi="hi-IN"/>
        </w:rPr>
        <w:t xml:space="preserve"> 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>१५,</w:t>
      </w:r>
      <w:r w:rsidR="00136CD0">
        <w:t xml:space="preserve"> </w:t>
      </w:r>
      <w:r w:rsidRPr="00136CD0">
        <w:rPr>
          <w:rFonts w:hint="cs"/>
          <w:cs/>
        </w:rPr>
        <w:t xml:space="preserve">१६)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{"citationID":"Zvbiwmmw","properties":{"formattedCitation":"(\\uc0\\u2360{}\\uc0\\u2366{}\\uc0\\u2343{}\\uc0\\u2369{}\\uc0\\u2349{}\\uc0\\u2342{}\\uc0\\u2381{}\\uc0\\u2352{}\\uc0\\u2375{}\\uc0\\u2358{}\\uc0\\u2342{}\\uc0\\u2366{}\\uc0\\u2360{}\\uc0\\u2307{}, \\uc0\\u2312{}\\uc0\\u2358{}\\uc0\\u2366{}\\uc0\\u2342{}\\uc0\\u2381{}\\uc0\\u2351{}\\uc0\\u2359{}\\uc0\\u2381{}\\uc0\\u2335{}\\uc0\\u2379{}\\uc0\\u2346{}\\uc0\\u2344{}\\uc0\\u2367{}\\uc0\\u2359{}\\uc0\\u2340{}\\uc0\\u2381{}\\uc0\\u2360{}\\uc0\\u2381{}\\uc0\\u2357{}\\uc0\\u2366{}\\uc0\\u2350{}\\uc0\\u2367{}\\uc0\\u2344{}\\uc0\\u2366{}\\uc0\\u2352{}\\uc0\\u2366{}\\uc0\\u2351{}\\uc0\\u2339{}\\uc0\\u2349{}\\uc0\\u2366{}\\uc0\\u2359{}\\uc0\\u2381{}\\uc0\\u2351{}\\uc0\\u2350{}\\uc0\\u2381{} \\uc0\\u2415{}\\uc0\\u2415{}-\\uc0\\u2407{}\\uc0\\u2406{}\\uc0\\u2409{})","plainCitation":"(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ईशाद्यष्टोपनिषत्स्वामिनारायणभाष्यम् ९९-१०३)"</w:instrText>
      </w:r>
      <w:r w:rsidRPr="00136CD0">
        <w:instrText>,"noteIndex":33},"citationItems":[{"id":200,"uris":["http://zotero.org/users/local/TPeviAAj/items/FJFV76EM"],"uri":["http://zotero.org/users/local/TPeviAAj/items/FJFV76EM"],"itemData":{"id":200,"type":"book","edition":"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,"ISBN":"978-81-7526-929-3","language":"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ईशाद्यष्टोपनिषत्स्वामिनारायणभाष्यम्"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९९-१०३"</w:instrText>
      </w:r>
      <w:r w:rsidRPr="00136CD0">
        <w:instrText xml:space="preserve">,"label":"page"}],"schema":"https://github.com/citation-style-language/schema/raw/master/csl-citation.json"}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ईशाद्यष्टोपनिषत्स्वामिनारायणभाष्यम् ९९-१०३)</w:t>
      </w:r>
      <w:r w:rsidRPr="00136CD0">
        <w:rPr>
          <w:cs/>
        </w:rPr>
        <w:fldChar w:fldCharType="end"/>
      </w:r>
    </w:p>
  </w:footnote>
  <w:footnote w:id="11">
    <w:p w14:paraId="7917D5D1" w14:textId="43F155FF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मु.</w:t>
      </w:r>
      <w:r w:rsidR="00D22C1A">
        <w:rPr>
          <w:lang w:bidi="hi-IN"/>
        </w:rPr>
        <w:t xml:space="preserve"> 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 xml:space="preserve">५)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{"citationID":"9eb2TbHl","properties":{"formattedCitation":"(\\uc0\\u2360{}\\uc0\\u2366{}\\uc0\\u2343{}\\uc0\\u2369{}\\uc0\\u2349{}\\uc0\\u2342{}\\uc0\\u2381{}\\uc0\\u2352{}\\uc0\\u2375{}\\uc0\\u2358{}\\uc0\\u2342{}\\uc0\\u2366{}\\uc0\\u2360{}\\uc0\\u2307{}, \\uc0\\u2312{}\\uc0\\u2358{}\\uc0\\u2366{}\\uc0\\u2342{}\\uc0\\u2381{}\\uc0\\u2351{}\\uc0\\u2359{}\\uc0\\u2381{}\\uc0\\u2335{}\\uc0\\u2379{}\\uc0\\u2346{}\\uc0\\u2344{}\\uc0\\u2367{}\\uc0\\u2359{}\\uc0\\u2340{}\\uc0\\u2381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\\uc0\\u2408{}\\uc0\\u2413{}\\uc0\\u2410{})","plainCitation":"(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ईशाद्यष्टोपनिषत्स्वामिनारायणभाष्यम् २७४)"</w:instrText>
      </w:r>
      <w:r w:rsidRPr="00136CD0">
        <w:instrText>,"noteIndex":34},"citationItems":[{"id":200,"uris":["http://zotero.org/users/local/TPeviAAj/items/FJFV76EM"],"uri":["http://zotero.org/users/local/TPeviAAj/items/FJFV76EM"],"itemData":{"id":200,"type":"book","edition":"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,"ISBN":"978-81-7526-929-3","language":"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ईशाद्यष्टोपनिषत्स्वामिनारायणभाष्यम्"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२७४"</w:instrText>
      </w:r>
      <w:r w:rsidRPr="00136CD0">
        <w:instrText xml:space="preserve">,"label":"page"}],"schema":"https://github.com/citation-style-language/schema/raw/master/csl-citation.json"}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ईशाद्यष्टोपनिषत्स्वामिनारायणभाष्यम् २७४)</w:t>
      </w:r>
      <w:r w:rsidRPr="00136CD0">
        <w:rPr>
          <w:cs/>
        </w:rPr>
        <w:fldChar w:fldCharType="end"/>
      </w:r>
    </w:p>
  </w:footnote>
  <w:footnote w:id="12">
    <w:p w14:paraId="2272AB30" w14:textId="781925DC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ब्र.सू.</w:t>
      </w:r>
      <w:r w:rsidR="00D22C1A">
        <w:rPr>
          <w:lang w:bidi="hi-IN"/>
        </w:rPr>
        <w:t xml:space="preserve"> </w:t>
      </w:r>
      <w:r w:rsidRPr="00136CD0">
        <w:rPr>
          <w:rFonts w:hint="cs"/>
          <w:cs/>
        </w:rPr>
        <w:t>१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>३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 xml:space="preserve">५)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{"citationID":"b2AXA6Cx","properties":{"formattedCitation":"(\\uc0\\u2360{}\\uc0\\u2366{}\\uc0\\u2343{}\\uc0\\u2369{}\\uc0\\u2349{}\\uc0\\u2342{}\\uc0\\u2381{}\\uc0\\u2352{}\\uc0\\u2375{}\\uc0\\u2358{}\\uc0\\u2342{}\\uc0\\u2366{}\\uc0\\u2360{}\\uc0\\u2307{},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\\uc0\\u2415{}\\uc0\\u2406{})","plainCitation":"(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९०)"</w:instrText>
      </w:r>
      <w:r w:rsidRPr="00136CD0">
        <w:instrText>,"noteIndex":35},"citationItems":[{"id":153,"uris":["http://zotero.org/users/local/TPeviAAj/items/KGGU2XFI"],"uri":["http://zotero.org/users/local/TPeviAAj/items/KGGU2XFI"],"itemData":{"id":153,"type":"book","abstract":"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९०"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९०)</w:t>
      </w:r>
      <w:r w:rsidRPr="00136CD0">
        <w:rPr>
          <w:cs/>
        </w:rPr>
        <w:fldChar w:fldCharType="end"/>
      </w:r>
    </w:p>
  </w:footnote>
  <w:footnote w:id="13">
    <w:p w14:paraId="241E1872" w14:textId="77777777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{"citationID":"d6SmKOlW","properties":{"formattedCitation":"(\\uc0\\u2360{}\\uc0\\u2366{}\\uc0\\u2343{}\\uc0\\u2369{}\\uc0\\u2349{}\\uc0\\u2342{}\\uc0\\u2381{}\\uc0\\u2352{}\\uc0\\u2375{}\\uc0\\u2358{}\\uc0\\u2342{}\\uc0\\u2366{}\\uc0\\u2360{}\\uc0\\u2307{}, \\uc0\\u2348{}\\uc0\\u2381{}\\uc0\\u2352{}\\uc0\\u2361{}\\uc0\\u2381{}\\uc0\\u2350{}\\uc0\\u2360{}\\uc0\\u2370{}\\uc0\\u2340{}\\uc0\\u2381{}\\uc0\\u2352{}\\uc0\\u2360{}\\uc0\\u2381{}\\uc0\\u2357{}\\uc0\\u2366{}\\uc0\\u2350{}\\uc0\\u2367{}\\uc0\\u2344{}\\uc0\\u2366{}\\uc0\\u2352{}\\uc0\\u2366{}\\uc0\\u2351{}\\uc0\\u2339{}\\uc0\\u2349{}\\uc0\\u2366{}\\uc0\\u2359{}\\uc0\\u2381{}\\uc0\\u2351{}\\uc0\\u2350{}\\uc0\\u2381{} \\uc0\\u2415{}\\uc0\\u2406{})","plainCitation":"(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ब्रह्मसूत्रस्वामिनारायणभाष्यम् ९०)"</w:instrText>
      </w:r>
      <w:r w:rsidRPr="00136CD0">
        <w:instrText>,"noteIndex":36},"citationItems":[{"id":153,"uris":["http://zotero.org/users/local/TPeviAAj/items/KGGU2XFI"],"uri":["http://zotero.org/users/local/TPeviAAj/items/KGGU2XFI"],"itemData":{"id":153,"type":"book","abstract":"</w:instrText>
      </w:r>
      <w:r w:rsidRPr="00136CD0">
        <w:rPr>
          <w:cs/>
        </w:rPr>
        <w:instrText>परब्रह्मस्वामिनारायणप्रबोधित-अक्षरपुरुषोत्तमदर्शनप्रतिपादकं शास्त्रम्"</w:instrText>
      </w:r>
      <w:r w:rsidRPr="00136CD0">
        <w:instrText>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,"ISBN":"978-81-7526-932-3","language":"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ब्रह्मसूत्रस्वामिनारायणभाष्यम्"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९०"</w:instrText>
      </w:r>
      <w:r w:rsidRPr="00136CD0">
        <w:instrText xml:space="preserve">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ब्रह्मसूत्रस्वामिनारायणभाष्यम् ९०)</w:t>
      </w:r>
      <w:r w:rsidRPr="00136CD0">
        <w:rPr>
          <w:cs/>
        </w:rPr>
        <w:fldChar w:fldCharType="end"/>
      </w:r>
    </w:p>
  </w:footnote>
  <w:footnote w:id="14">
    <w:p w14:paraId="319C963F" w14:textId="4550B317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मु.</w:t>
      </w:r>
      <w:r w:rsidR="00D22C1A">
        <w:rPr>
          <w:lang w:bidi="hi-IN"/>
        </w:rPr>
        <w:t xml:space="preserve"> 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 xml:space="preserve">६)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{"citationID":"vlT7mHfq","properties":{"formattedCitation":"(\\uc0\\u2360{}\\uc0\\u2366{}\\uc0\\u2343{}\\uc0\\u2369{}\\uc0\\u2349{}\\uc0\\u2342{}\\uc0\\u2381{}\\uc0\\u2352{}\\uc0\\u2375{}\\uc0\\u2358{}\\uc0\\u2342{}\\uc0\\u2366{}\\uc0\\u2360{}\\uc0\\u2307{}, \\uc0\\u2312{}\\uc0\\u2358{}\\uc0\\u2366{}\\uc0\\u2342{}\\uc0\\u2381{}\\uc0\\u2351{}\\uc0\\u2359{}\\uc0\\u2381{}\\uc0\\u2335{}\\uc0\\u2379{}\\uc0\\u2346{}\\uc0\\u2344{}\\uc0\\u2367{}\\uc0\\u2359{}\\uc0\\u2340{}\\uc0\\u2381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\\uc0\\u2408{}\\uc0\\u2413{}\\uc0\\u2411{})","plainCitation":"(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ईशाद्यष्टोपनिषत्स्वामिनारायणभाष्यम् २७५)"</w:instrText>
      </w:r>
      <w:r w:rsidRPr="00136CD0">
        <w:instrText>,"noteIndex":37},"citationItems":[{"id":200,"uris":["http://zotero.org/users/local/TPeviAAj/items/FJFV76EM"],"uri":["http://zotero.org/users/local/TPeviAAj/items/FJFV76EM"],"itemData":{"id":200,"type":"book","edition":"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,"ISBN":"978-81-7526-929-3","language":"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ईशाद्यष्टोपनिषत्स्वामिनारायणभाष्यम्"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२७५"</w:instrText>
      </w:r>
      <w:r w:rsidRPr="00136CD0">
        <w:instrText xml:space="preserve">,"label":"page"}],"schema":"https://github.com/citation-style-language/schema/raw/master/csl-citation.json"}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ईशाद्यष्टोपनिषत्स्वामिनारायणभाष्यम् २७५)</w:t>
      </w:r>
      <w:r w:rsidRPr="00136CD0">
        <w:rPr>
          <w:cs/>
        </w:rPr>
        <w:fldChar w:fldCharType="end"/>
      </w:r>
    </w:p>
  </w:footnote>
  <w:footnote w:id="15">
    <w:p w14:paraId="5F3CB7A4" w14:textId="3E6BED2A" w:rsidR="001854CB" w:rsidRPr="00136CD0" w:rsidRDefault="001854CB" w:rsidP="00136CD0">
      <w:pPr>
        <w:pStyle w:val="Footnote"/>
        <w:rPr>
          <w:cs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rFonts w:hint="cs"/>
          <w:cs/>
        </w:rPr>
        <w:t>(</w:t>
      </w:r>
      <w:r w:rsidR="00D22C1A" w:rsidRPr="00136CD0">
        <w:rPr>
          <w:cs/>
          <w:lang w:bidi="hi-IN"/>
        </w:rPr>
        <w:t>मु.</w:t>
      </w:r>
      <w:r w:rsidR="00D22C1A">
        <w:rPr>
          <w:lang w:bidi="hi-IN"/>
        </w:rPr>
        <w:t xml:space="preserve"> 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>२</w:t>
      </w:r>
      <w:r w:rsidR="00D22C1A">
        <w:rPr>
          <w:rFonts w:hint="cs"/>
          <w:cs/>
        </w:rPr>
        <w:t>.</w:t>
      </w:r>
      <w:r w:rsidRPr="00136CD0">
        <w:rPr>
          <w:rFonts w:hint="cs"/>
          <w:cs/>
        </w:rPr>
        <w:t xml:space="preserve">४) </w:t>
      </w:r>
      <w:r w:rsidRPr="00136CD0">
        <w:rPr>
          <w:cs/>
        </w:rPr>
        <w:fldChar w:fldCharType="begin"/>
      </w:r>
      <w:r w:rsidRPr="00136CD0">
        <w:instrText xml:space="preserve"> ADDIN ZOTERO_ITEM CSL_CITATION {"citationID":"1Tm5lgEw","properties":{"formattedCitation":"(\\uc0\\u2360{}\\uc0\\u2366{}\\uc0\\u2343{}\\uc0\\u2369{}\\uc0\\u2349{}\\uc0\\u2342{}\\uc0\\u2381{}\\uc0\\u2352{}\\uc0\\u2375{}\\uc0\\u2358{}\\uc0\\u2342{}\\uc0\\u2366{}\\uc0\\u2360{}\\uc0\\u2307{}, \\uc0\\u2312{}\\uc0\\u2358{}\\uc0\\u2366{}\\uc0\\u2342{}\\uc0\\u2381{}\\uc0\\u2351{}\\uc0\\u2359{}\\uc0\\u2381{}\\uc0\\u2335{}\\uc0\\u2379{}\\uc0\\u2346{}\\uc0\\u2344{}\\uc0\\u2367{}\\uc0\\u2359{}\\uc0\\u2340{}\\uc0\\u2381{}\\uc0\\u2360{}\\uc0\\u2381{}\\uc0\\u2357{}\\uc0\\u2366{}\\uc0\\u2350{}\\uc0\\u2367{}\\uc0\\u2344{}\\uc0\\u2366{}\\uc0\\u2352{}\\uc0\\u2366{}\\uc0\\u2351{}\\uc0\\u2339{}\\uc0\\u2349{}\\uc0\\u2366{}\\uc0\\u2359{}\\uc0\\u2381{}\\uc0\\u2351{}\\uc0\\u2350{}\\uc0\\u2381{} \\uc0\\u2408{}\\uc0\\u2413{}\\uc0\\u2409{})","plainCitation":"(</w:instrText>
      </w:r>
      <w:r w:rsidRPr="00136CD0">
        <w:rPr>
          <w:cs/>
        </w:rPr>
        <w:instrText>साधुभद्रेशदासः</w:instrText>
      </w:r>
      <w:r w:rsidRPr="00136CD0">
        <w:instrText xml:space="preserve">, </w:instrText>
      </w:r>
      <w:r w:rsidRPr="00136CD0">
        <w:rPr>
          <w:cs/>
        </w:rPr>
        <w:instrText>ईशाद्यष्टोपनिषत्स्वामिनारायणभाष्यम् २७३)"</w:instrText>
      </w:r>
      <w:r w:rsidRPr="00136CD0">
        <w:instrText>,"noteIndex":38},"citationItems":[{"id":200,"uris":["http://zotero.org/users/local/TPeviAAj/items/FJFV76EM"],"uri":["http://zotero.org/users/local/TPeviAAj/items/FJFV76EM"],"itemData":{"id":200,"type":"book","edition":"</w:instrText>
      </w:r>
      <w:r w:rsidRPr="00136CD0">
        <w:rPr>
          <w:cs/>
        </w:rPr>
        <w:instrText>२"</w:instrText>
      </w:r>
      <w:r w:rsidRPr="00136CD0">
        <w:instrText>,"event-place":"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,"ISBN":"978-81-7526-929-3","language":"</w:instrText>
      </w:r>
      <w:r w:rsidRPr="00136CD0">
        <w:rPr>
          <w:cs/>
        </w:rPr>
        <w:instrText>संस्कृतम्"</w:instrText>
      </w:r>
      <w:r w:rsidRPr="00136CD0">
        <w:instrText>,"publisher":"</w:instrText>
      </w:r>
      <w:r w:rsidRPr="00136CD0">
        <w:rPr>
          <w:cs/>
        </w:rPr>
        <w:instrText>स्वामिनारायण अक्षरपीठ"</w:instrText>
      </w:r>
      <w:r w:rsidRPr="00136CD0">
        <w:instrText>,"publisher-place":"</w:instrText>
      </w:r>
      <w:r w:rsidRPr="00136CD0">
        <w:rPr>
          <w:cs/>
        </w:rPr>
        <w:instrText>शाहीबाग</w:instrText>
      </w:r>
      <w:r w:rsidRPr="00136CD0">
        <w:instrText xml:space="preserve">, </w:instrText>
      </w:r>
      <w:r w:rsidRPr="00136CD0">
        <w:rPr>
          <w:cs/>
        </w:rPr>
        <w:instrText>अमदावाद"</w:instrText>
      </w:r>
      <w:r w:rsidRPr="00136CD0">
        <w:instrText>,"title":"</w:instrText>
      </w:r>
      <w:r w:rsidRPr="00136CD0">
        <w:rPr>
          <w:cs/>
        </w:rPr>
        <w:instrText>ईशाद्यष्टोपनिषत्स्वामिनारायणभाष्यम्"</w:instrText>
      </w:r>
      <w:r w:rsidRPr="00136CD0">
        <w:instrText>,"author":[{"family":"</w:instrText>
      </w:r>
      <w:r w:rsidRPr="00136CD0">
        <w:rPr>
          <w:cs/>
        </w:rPr>
        <w:instrText>साधुभद्रेशदासः"</w:instrText>
      </w:r>
      <w:r w:rsidRPr="00136CD0">
        <w:instrText>,"given":"</w:instrText>
      </w:r>
      <w:r w:rsidRPr="00136CD0">
        <w:rPr>
          <w:cs/>
        </w:rPr>
        <w:instrText>महामहोपाध्यायः"</w:instrText>
      </w:r>
      <w:r w:rsidRPr="00136CD0">
        <w:instrText>}],"issued":{"literal":"</w:instrText>
      </w:r>
      <w:r w:rsidRPr="00136CD0">
        <w:rPr>
          <w:cs/>
        </w:rPr>
        <w:instrText>जुलाई २०१९"</w:instrText>
      </w:r>
      <w:r w:rsidRPr="00136CD0">
        <w:instrText>}},"locator":"</w:instrText>
      </w:r>
      <w:r w:rsidRPr="00136CD0">
        <w:rPr>
          <w:cs/>
        </w:rPr>
        <w:instrText>२७३"</w:instrText>
      </w:r>
      <w:r w:rsidRPr="00136CD0">
        <w:instrText xml:space="preserve">,"label":"page"}],"schema":"https://github.com/citation-style-language/schema/raw/master/csl-citation.json"} </w:instrText>
      </w:r>
      <w:r w:rsidRPr="00136CD0">
        <w:rPr>
          <w:cs/>
        </w:rPr>
        <w:fldChar w:fldCharType="separate"/>
      </w:r>
      <w:r w:rsidRPr="00136CD0">
        <w:t>(</w:t>
      </w:r>
      <w:r w:rsidRPr="00136CD0">
        <w:rPr>
          <w:cs/>
        </w:rPr>
        <w:t>साधुभद्रेशदासः</w:t>
      </w:r>
      <w:r w:rsidRPr="00136CD0">
        <w:t xml:space="preserve">, </w:t>
      </w:r>
      <w:r w:rsidRPr="00136CD0">
        <w:rPr>
          <w:cs/>
        </w:rPr>
        <w:t>ईशाद्यष्टोपनिषत्स्वामिनारायणभाष्यम् २७३)</w:t>
      </w:r>
      <w:r w:rsidRPr="00136CD0">
        <w:rPr>
          <w:cs/>
        </w:rPr>
        <w:fldChar w:fldCharType="end"/>
      </w:r>
    </w:p>
  </w:footnote>
  <w:footnote w:id="16">
    <w:p w14:paraId="6CE0904C" w14:textId="617508BA" w:rsidR="001854CB" w:rsidRPr="00136CD0" w:rsidRDefault="001854CB" w:rsidP="00136CD0">
      <w:pPr>
        <w:pStyle w:val="Footnote"/>
        <w:rPr>
          <w:cs/>
          <w:lang w:bidi="hi-IN"/>
        </w:rPr>
      </w:pPr>
      <w:r w:rsidRPr="00136CD0">
        <w:rPr>
          <w:rStyle w:val="FootnoteReference"/>
        </w:rPr>
        <w:footnoteRef/>
      </w:r>
      <w:r w:rsidRPr="00136CD0">
        <w:t xml:space="preserve"> </w:t>
      </w:r>
      <w:r w:rsidRPr="00136CD0">
        <w:rPr>
          <w:cs/>
          <w:lang w:bidi="hi-IN"/>
        </w:rPr>
        <w:fldChar w:fldCharType="begin"/>
      </w:r>
      <w:r w:rsidRPr="00136CD0">
        <w:rPr>
          <w:lang w:bidi="hi-IN"/>
        </w:rPr>
        <w:instrText xml:space="preserve"> ADDIN ZOTERO_ITEM CSL_CITATION {"citationID":"LTjE6IEL","properties":{"formattedCitation":"(\\uc0\\u2730{}\\uc0\\u2765{}\\uc0\\u2736{}\\uc0\\u2711{}\\uc0\\u2719{} \\uc0\\u2732{}\\uc0\\u2765{}\\uc0\\u2736{}\\uc0\\u2745{}\\uc0\\u2765{}\\uc0\\u2734{}\\uc0\\u2744{}\\uc0\\u2765{}\\uc0\\u2741{}\\uc0\\u2736{}\\uc0\\u2754{}\\uc0\\u2730{} \\uc0\\u2742{}\\uc0\\u2765{}\\uc0\\u2736{}\\uc0\\u2752{} \\uc0\\u2734{}\\uc0\\u2745{}\\uc0\\u2690{}\\uc0\\u2724{}\\uc0\\u2744{}\\uc0\\u2765{}\\uc0\\u2741{}\\uc0\\u2750{}\\uc0\\u2734{}\\uc0\\u2752{} \\uc0\\u2734{}\\uc0\\u2745{}\\uc0\\u2750{}\\uc0\\u2736{}\\uc0\\u2750{}\\uc0\\u2716{} \\uc0\\u2791{}\\uc0\\u2790{}\\uc0\\u2792{},\\uc0\\u2791{}\\uc0\\u2790{}\\uc0\\u2793{})","plainCitation":"(</w:instrText>
      </w:r>
      <w:r w:rsidRPr="00136CD0">
        <w:rPr>
          <w:cs/>
        </w:rPr>
        <w:instrText>પ્રગટ બ્રહ્મસ્વરૂપ શ્રી મહંતસ્વામી મહારાજ ૧૦૨</w:instrText>
      </w:r>
      <w:r w:rsidRPr="00136CD0">
        <w:rPr>
          <w:lang w:bidi="hi-IN"/>
        </w:rPr>
        <w:instrText>,</w:instrText>
      </w:r>
      <w:r w:rsidRPr="00136CD0">
        <w:rPr>
          <w:cs/>
        </w:rPr>
        <w:instrText>૧૦૩)"</w:instrText>
      </w:r>
      <w:r w:rsidRPr="00136CD0">
        <w:rPr>
          <w:lang w:bidi="hi-IN"/>
        </w:rPr>
        <w:instrText>,"noteIndex":40},"citationItems":[{"id":194,"uris":["http://zotero.org/users/local/TPeviAAj/items/CBKKE9ER"],"uri":["http://zotero.org/users/local/TPeviAAj/items/CBKKE9ER"],"itemData":{"id":194,"type":"book","abstract":"</w:instrText>
      </w:r>
      <w:r w:rsidRPr="00136CD0">
        <w:rPr>
          <w:cs/>
        </w:rPr>
        <w:instrText>અક્ષરપુુરુષોત્તમ સંહિતા અંતર્ગત પરબ્રહ્મ સ્વામિનારાયણ પ્રબોધિત આજ્ઞા-ઉપાસનાના સિદ્ધાંતોને નિરૂપતું શાસ્ત્ર"</w:instrText>
      </w:r>
      <w:r w:rsidRPr="00136CD0">
        <w:rPr>
          <w:lang w:bidi="hi-IN"/>
        </w:rPr>
        <w:instrText>,"edition":"1","event-place":"</w:instrText>
      </w:r>
      <w:r w:rsidRPr="00136CD0">
        <w:rPr>
          <w:cs/>
        </w:rPr>
        <w:instrText xml:space="preserve">અમદાવાદ - </w:instrText>
      </w:r>
      <w:r w:rsidRPr="00136CD0">
        <w:rPr>
          <w:lang w:bidi="hi-IN"/>
        </w:rPr>
        <w:instrText>380004","ISBN":"978-81-7526-970-5","publisher":"</w:instrText>
      </w:r>
      <w:r w:rsidRPr="00136CD0">
        <w:rPr>
          <w:cs/>
        </w:rPr>
        <w:instrText>સ્વામિનારાયણ અક્ષરપીઠ</w:instrText>
      </w:r>
      <w:r w:rsidRPr="00136CD0">
        <w:rPr>
          <w:lang w:bidi="hi-IN"/>
        </w:rPr>
        <w:instrText xml:space="preserve">, </w:instrText>
      </w:r>
      <w:r w:rsidRPr="00136CD0">
        <w:rPr>
          <w:cs/>
        </w:rPr>
        <w:instrText>શાહીબાગ"</w:instrText>
      </w:r>
      <w:r w:rsidRPr="00136CD0">
        <w:rPr>
          <w:lang w:bidi="hi-IN"/>
        </w:rPr>
        <w:instrText>,"publisher-place":"</w:instrText>
      </w:r>
      <w:r w:rsidRPr="00136CD0">
        <w:rPr>
          <w:cs/>
        </w:rPr>
        <w:instrText xml:space="preserve">અમદાવાદ - </w:instrText>
      </w:r>
      <w:r w:rsidRPr="00136CD0">
        <w:rPr>
          <w:lang w:bidi="hi-IN"/>
        </w:rPr>
        <w:instrText>380004","title":"</w:instrText>
      </w:r>
      <w:r w:rsidRPr="00136CD0">
        <w:rPr>
          <w:cs/>
        </w:rPr>
        <w:instrText>સત્સંગદીક્ષા"</w:instrText>
      </w:r>
      <w:r w:rsidRPr="00136CD0">
        <w:rPr>
          <w:lang w:bidi="hi-IN"/>
        </w:rPr>
        <w:instrText>,"author":[{"family":"","given":"</w:instrText>
      </w:r>
      <w:r w:rsidRPr="00136CD0">
        <w:rPr>
          <w:cs/>
        </w:rPr>
        <w:instrText>પ્રગટ બ્રહ્મસ્વરૂપ શ્રી મહંતસ્વામી મહારાજ"</w:instrText>
      </w:r>
      <w:r w:rsidRPr="00136CD0">
        <w:rPr>
          <w:lang w:bidi="hi-IN"/>
        </w:rPr>
        <w:instrText>}],"translator":[{"family":"</w:instrText>
      </w:r>
      <w:r w:rsidRPr="00136CD0">
        <w:rPr>
          <w:cs/>
        </w:rPr>
        <w:instrText>સાધુ ભદ્રેશદાસ"</w:instrText>
      </w:r>
      <w:r w:rsidRPr="00136CD0">
        <w:rPr>
          <w:lang w:bidi="hi-IN"/>
        </w:rPr>
        <w:instrText>,"given":"</w:instrText>
      </w:r>
      <w:r w:rsidRPr="00136CD0">
        <w:rPr>
          <w:cs/>
        </w:rPr>
        <w:instrText>મહામહોપાધ્યાય"</w:instrText>
      </w:r>
      <w:r w:rsidRPr="00136CD0">
        <w:rPr>
          <w:lang w:bidi="hi-IN"/>
        </w:rPr>
        <w:instrText>}],"issued":{"date-parts":[["2020",7]]}},"locator":"</w:instrText>
      </w:r>
      <w:r w:rsidRPr="00136CD0">
        <w:rPr>
          <w:cs/>
        </w:rPr>
        <w:instrText>૧૦૨</w:instrText>
      </w:r>
      <w:r w:rsidRPr="00136CD0">
        <w:rPr>
          <w:lang w:bidi="hi-IN"/>
        </w:rPr>
        <w:instrText>,</w:instrText>
      </w:r>
      <w:r w:rsidRPr="00136CD0">
        <w:rPr>
          <w:cs/>
        </w:rPr>
        <w:instrText>૧૦૩"</w:instrText>
      </w:r>
      <w:r w:rsidRPr="00136CD0">
        <w:rPr>
          <w:lang w:bidi="hi-IN"/>
        </w:rPr>
        <w:instrText xml:space="preserve">}],"schema":"https://github.com/citation-style-language/schema/raw/master/csl-citation.json"} </w:instrText>
      </w:r>
      <w:r w:rsidRPr="00136CD0">
        <w:rPr>
          <w:cs/>
          <w:lang w:bidi="hi-IN"/>
        </w:rPr>
        <w:fldChar w:fldCharType="separate"/>
      </w:r>
      <w:r w:rsidRPr="00136CD0">
        <w:t>(</w:t>
      </w:r>
      <w:r w:rsidRPr="00136CD0">
        <w:rPr>
          <w:cs/>
        </w:rPr>
        <w:t>પ્રગટ બ્રહ્મસ્વરૂપ શ્રી મહંતસ્વામી મહારાજ ૧૦૨</w:t>
      </w:r>
      <w:r w:rsidRPr="00136CD0">
        <w:t>,</w:t>
      </w:r>
      <w:r w:rsidR="00136CD0">
        <w:t xml:space="preserve"> </w:t>
      </w:r>
      <w:r w:rsidRPr="00136CD0">
        <w:rPr>
          <w:cs/>
        </w:rPr>
        <w:t>૧૦૩)</w:t>
      </w:r>
      <w:r w:rsidRPr="00136CD0">
        <w:rPr>
          <w:cs/>
          <w:lang w:bidi="hi-IN"/>
        </w:rPr>
        <w:fldChar w:fldCharType="end"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0845D5"/>
    <w:multiLevelType w:val="hybridMultilevel"/>
    <w:tmpl w:val="43F4538A"/>
    <w:lvl w:ilvl="0" w:tplc="50089E52">
      <w:start w:val="1"/>
      <w:numFmt w:val="hind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852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sjAwNzeyMDEzMDI3MzdU0lEKTi0uzszPAykwrAUAhR+liiwAAAA="/>
  </w:docVars>
  <w:rsids>
    <w:rsidRoot w:val="006562F5"/>
    <w:rsid w:val="000A2353"/>
    <w:rsid w:val="000B6667"/>
    <w:rsid w:val="000B7D32"/>
    <w:rsid w:val="000C1E46"/>
    <w:rsid w:val="000D0EA8"/>
    <w:rsid w:val="00136CD0"/>
    <w:rsid w:val="001854CB"/>
    <w:rsid w:val="001D1B18"/>
    <w:rsid w:val="001F22E5"/>
    <w:rsid w:val="002847EF"/>
    <w:rsid w:val="003B1EF8"/>
    <w:rsid w:val="004A1669"/>
    <w:rsid w:val="004D4722"/>
    <w:rsid w:val="005419FF"/>
    <w:rsid w:val="00560149"/>
    <w:rsid w:val="005F2FD8"/>
    <w:rsid w:val="005F6FFC"/>
    <w:rsid w:val="00610AEA"/>
    <w:rsid w:val="006440EC"/>
    <w:rsid w:val="0065443B"/>
    <w:rsid w:val="006562F5"/>
    <w:rsid w:val="00657797"/>
    <w:rsid w:val="00670A21"/>
    <w:rsid w:val="007D7BC4"/>
    <w:rsid w:val="00845F73"/>
    <w:rsid w:val="008B15F4"/>
    <w:rsid w:val="008B513A"/>
    <w:rsid w:val="008C1F16"/>
    <w:rsid w:val="00902E4D"/>
    <w:rsid w:val="00961E47"/>
    <w:rsid w:val="00A751D2"/>
    <w:rsid w:val="00AA0D79"/>
    <w:rsid w:val="00AB5DCD"/>
    <w:rsid w:val="00B742CD"/>
    <w:rsid w:val="00BC7B4C"/>
    <w:rsid w:val="00C51A10"/>
    <w:rsid w:val="00C52BEB"/>
    <w:rsid w:val="00CE0315"/>
    <w:rsid w:val="00D22C1A"/>
    <w:rsid w:val="00DB0944"/>
    <w:rsid w:val="00DF3A60"/>
    <w:rsid w:val="00E607DC"/>
    <w:rsid w:val="00E815B7"/>
    <w:rsid w:val="00E94B56"/>
    <w:rsid w:val="00ED43C9"/>
    <w:rsid w:val="00EE20BB"/>
    <w:rsid w:val="00F26AFC"/>
    <w:rsid w:val="00FF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652E1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gu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B5DCD"/>
    <w:rPr>
      <w:rFonts w:cs="Latha"/>
    </w:rPr>
  </w:style>
  <w:style w:type="paragraph" w:styleId="Heading1">
    <w:name w:val="heading 1"/>
    <w:basedOn w:val="Normal"/>
    <w:next w:val="Normal"/>
    <w:link w:val="Heading1Char"/>
    <w:uiPriority w:val="9"/>
    <w:rsid w:val="008B51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2E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6FF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19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19FF"/>
    <w:rPr>
      <w:rFonts w:cs="Latha"/>
    </w:rPr>
  </w:style>
  <w:style w:type="paragraph" w:customStyle="1" w:styleId="MajorTitle">
    <w:name w:val="Major Title"/>
    <w:basedOn w:val="Normal"/>
    <w:qFormat/>
    <w:rsid w:val="00AB5DCD"/>
    <w:pPr>
      <w:spacing w:before="120" w:after="120" w:line="240" w:lineRule="auto"/>
      <w:contextualSpacing/>
      <w:jc w:val="center"/>
    </w:pPr>
    <w:rPr>
      <w:rFonts w:ascii="Vollkorn" w:eastAsiaTheme="majorEastAsia" w:hAnsi="Vollkorn" w:cs="SakalBharati"/>
      <w:b/>
      <w:bCs/>
      <w:spacing w:val="-10"/>
      <w:kern w:val="28"/>
      <w:lang w:bidi="hi-IN"/>
    </w:rPr>
  </w:style>
  <w:style w:type="paragraph" w:customStyle="1" w:styleId="HeaderLevel1">
    <w:name w:val="Header Level 1"/>
    <w:basedOn w:val="Normal"/>
    <w:qFormat/>
    <w:rsid w:val="001854CB"/>
    <w:pPr>
      <w:spacing w:before="120" w:after="120" w:line="320" w:lineRule="exact"/>
    </w:pPr>
    <w:rPr>
      <w:rFonts w:ascii="Cormorant Garamond" w:hAnsi="Cormorant Garamond" w:cs="SakalBharati"/>
      <w:b/>
      <w:bCs/>
      <w:color w:val="A72428"/>
      <w:lang w:bidi="hi-IN"/>
    </w:rPr>
  </w:style>
  <w:style w:type="character" w:customStyle="1" w:styleId="Heading1Char">
    <w:name w:val="Heading 1 Char"/>
    <w:basedOn w:val="DefaultParagraphFont"/>
    <w:link w:val="Heading1"/>
    <w:uiPriority w:val="9"/>
    <w:rsid w:val="008B51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erLevel2">
    <w:name w:val="Header Level 2"/>
    <w:basedOn w:val="Normal"/>
    <w:link w:val="HeaderLevel2Char"/>
    <w:qFormat/>
    <w:rsid w:val="001854CB"/>
    <w:pPr>
      <w:spacing w:before="120" w:after="120" w:line="240" w:lineRule="auto"/>
    </w:pPr>
    <w:rPr>
      <w:rFonts w:ascii="Cormorant Garamond" w:hAnsi="Cormorant Garamond" w:cs="SakalBharati"/>
      <w:b/>
      <w:bCs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6FF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IndentedBodyText">
    <w:name w:val="Indented Body Text"/>
    <w:basedOn w:val="Normal"/>
    <w:qFormat/>
    <w:rsid w:val="000A2353"/>
    <w:pPr>
      <w:spacing w:after="0" w:line="320" w:lineRule="exact"/>
      <w:ind w:firstLine="397"/>
      <w:jc w:val="both"/>
    </w:pPr>
    <w:rPr>
      <w:rFonts w:ascii="Cormorant Garamond" w:hAnsi="Cormorant Garamond" w:cs="SakalBharati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2E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on-IndentedBodyText">
    <w:name w:val="Non-Indented Body Text"/>
    <w:basedOn w:val="IndentedBodyText"/>
    <w:qFormat/>
    <w:rsid w:val="000A2353"/>
    <w:pPr>
      <w:ind w:firstLine="0"/>
    </w:pPr>
  </w:style>
  <w:style w:type="paragraph" w:customStyle="1" w:styleId="LargeQuotation">
    <w:name w:val="Large Quotation"/>
    <w:basedOn w:val="Non-IndentedBodyText"/>
    <w:qFormat/>
    <w:rsid w:val="005F2FD8"/>
    <w:pPr>
      <w:ind w:left="1800" w:right="171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4D472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4722"/>
    <w:rPr>
      <w:rFonts w:cs="Lath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4722"/>
    <w:rPr>
      <w:vertAlign w:val="superscript"/>
    </w:rPr>
  </w:style>
  <w:style w:type="paragraph" w:customStyle="1" w:styleId="Footnote">
    <w:name w:val="Footnote"/>
    <w:basedOn w:val="FootnoteText"/>
    <w:qFormat/>
    <w:rsid w:val="00136CD0"/>
    <w:pPr>
      <w:spacing w:line="280" w:lineRule="exact"/>
      <w:ind w:left="346" w:hanging="346"/>
      <w:jc w:val="both"/>
    </w:pPr>
    <w:rPr>
      <w:rFonts w:ascii="Vollkorn" w:hAnsi="Vollkorn" w:cs="SakalBharati"/>
      <w:sz w:val="18"/>
      <w:szCs w:val="16"/>
    </w:rPr>
  </w:style>
  <w:style w:type="paragraph" w:customStyle="1" w:styleId="WorksCited">
    <w:name w:val="Works Cited"/>
    <w:basedOn w:val="IndentedBodyText"/>
    <w:rsid w:val="00D22C1A"/>
    <w:pPr>
      <w:ind w:left="510" w:hanging="510"/>
    </w:pPr>
  </w:style>
  <w:style w:type="paragraph" w:customStyle="1" w:styleId="Endnote">
    <w:name w:val="Endnote"/>
    <w:basedOn w:val="Footnote"/>
    <w:qFormat/>
    <w:rsid w:val="00C52BEB"/>
  </w:style>
  <w:style w:type="paragraph" w:styleId="EndnoteText">
    <w:name w:val="endnote text"/>
    <w:basedOn w:val="Normal"/>
    <w:link w:val="EndnoteTextChar"/>
    <w:uiPriority w:val="99"/>
    <w:semiHidden/>
    <w:unhideWhenUsed/>
    <w:rsid w:val="000A235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2353"/>
    <w:rPr>
      <w:rFonts w:cs="Lath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A2353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1854CB"/>
    <w:rPr>
      <w:sz w:val="16"/>
      <w:szCs w:val="16"/>
    </w:rPr>
  </w:style>
  <w:style w:type="table" w:styleId="PlainTable4">
    <w:name w:val="Plain Table 4"/>
    <w:basedOn w:val="TableNormal"/>
    <w:uiPriority w:val="44"/>
    <w:rsid w:val="001854CB"/>
    <w:pPr>
      <w:spacing w:after="0" w:line="240" w:lineRule="auto"/>
    </w:pPr>
    <w:rPr>
      <w:szCs w:val="20"/>
      <w:lang w:bidi="hi-IN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HeaderLevel3">
    <w:name w:val="Header Level 3"/>
    <w:basedOn w:val="HeaderLevel2"/>
    <w:link w:val="HeaderLevel3Char"/>
    <w:qFormat/>
    <w:rsid w:val="00136CD0"/>
    <w:rPr>
      <w:u w:val="single"/>
    </w:rPr>
  </w:style>
  <w:style w:type="character" w:customStyle="1" w:styleId="HeaderLevel2Char">
    <w:name w:val="Header Level 2 Char"/>
    <w:basedOn w:val="DefaultParagraphFont"/>
    <w:link w:val="HeaderLevel2"/>
    <w:rsid w:val="00136CD0"/>
    <w:rPr>
      <w:rFonts w:ascii="Cormorant Garamond" w:hAnsi="Cormorant Garamond" w:cs="SakalBharati"/>
      <w:b/>
      <w:bCs/>
      <w:sz w:val="24"/>
      <w:szCs w:val="20"/>
    </w:rPr>
  </w:style>
  <w:style w:type="character" w:customStyle="1" w:styleId="HeaderLevel3Char">
    <w:name w:val="Header Level 3 Char"/>
    <w:basedOn w:val="HeaderLevel2Char"/>
    <w:link w:val="HeaderLevel3"/>
    <w:rsid w:val="00136CD0"/>
    <w:rPr>
      <w:rFonts w:ascii="Cormorant Garamond" w:hAnsi="Cormorant Garamond" w:cs="SakalBharati"/>
      <w:b/>
      <w:bCs/>
      <w:sz w:val="24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2DFE3-54A8-4121-8812-34E3DDFB6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BSRJ Template - Devanagari - v02.dotx</Template>
  <TotalTime>1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administrator@SARANGPUR.NET</dc:creator>
  <cp:keywords/>
  <dc:description/>
  <cp:lastModifiedBy>Publications AKDM</cp:lastModifiedBy>
  <cp:revision>2</cp:revision>
  <dcterms:created xsi:type="dcterms:W3CDTF">2023-05-09T03:42:00Z</dcterms:created>
  <dcterms:modified xsi:type="dcterms:W3CDTF">2023-05-09T03:42:00Z</dcterms:modified>
</cp:coreProperties>
</file>